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276D2E" w:rsidRPr="00F3691F" w14:paraId="25DD1175" w14:textId="77777777" w:rsidTr="00F3691F">
        <w:tc>
          <w:tcPr>
            <w:tcW w:w="5807" w:type="dxa"/>
          </w:tcPr>
          <w:p w14:paraId="1FC11837" w14:textId="77777777" w:rsidR="00276D2E" w:rsidRPr="00F3691F" w:rsidRDefault="00276D2E" w:rsidP="00127E26">
            <w:pPr>
              <w:spacing w:line="280" w:lineRule="exact"/>
              <w:ind w:right="-10"/>
              <w:rPr>
                <w:sz w:val="28"/>
                <w:szCs w:val="28"/>
              </w:rPr>
            </w:pPr>
            <w:r w:rsidRPr="00F3691F">
              <w:rPr>
                <w:sz w:val="28"/>
                <w:szCs w:val="28"/>
              </w:rPr>
              <w:t>Учреждение здравоохранения</w:t>
            </w:r>
          </w:p>
          <w:p w14:paraId="4DCAB7FE" w14:textId="77777777" w:rsidR="00276D2E" w:rsidRPr="00F3691F" w:rsidRDefault="00276D2E" w:rsidP="00127E26">
            <w:pPr>
              <w:spacing w:line="280" w:lineRule="exact"/>
              <w:ind w:right="-10"/>
              <w:rPr>
                <w:sz w:val="28"/>
                <w:szCs w:val="28"/>
              </w:rPr>
            </w:pPr>
            <w:r w:rsidRPr="00F3691F">
              <w:rPr>
                <w:sz w:val="28"/>
                <w:szCs w:val="28"/>
              </w:rPr>
              <w:t xml:space="preserve">«Могилевский областной </w:t>
            </w:r>
          </w:p>
          <w:p w14:paraId="576F235D" w14:textId="77777777" w:rsidR="00276D2E" w:rsidRDefault="00276D2E" w:rsidP="00127E26">
            <w:pPr>
              <w:spacing w:line="280" w:lineRule="exact"/>
              <w:ind w:right="-10"/>
              <w:rPr>
                <w:sz w:val="28"/>
                <w:szCs w:val="28"/>
              </w:rPr>
            </w:pPr>
            <w:r w:rsidRPr="00F3691F">
              <w:rPr>
                <w:sz w:val="28"/>
                <w:szCs w:val="28"/>
              </w:rPr>
              <w:t>лечебно-диагностический центр»</w:t>
            </w:r>
          </w:p>
          <w:p w14:paraId="75016615" w14:textId="6DFB295F" w:rsidR="00276D2E" w:rsidRPr="00F3691F" w:rsidRDefault="00276D2E" w:rsidP="00127E26">
            <w:pPr>
              <w:spacing w:line="280" w:lineRule="exact"/>
              <w:ind w:right="-10"/>
              <w:rPr>
                <w:sz w:val="28"/>
                <w:szCs w:val="28"/>
              </w:rPr>
            </w:pPr>
          </w:p>
        </w:tc>
      </w:tr>
    </w:tbl>
    <w:p w14:paraId="699AAD67" w14:textId="5DAC7861" w:rsidR="00276D2E" w:rsidRPr="00F3691F" w:rsidRDefault="00F3691F" w:rsidP="00F3691F">
      <w:pPr>
        <w:spacing w:line="280" w:lineRule="exact"/>
        <w:ind w:right="-10"/>
        <w:rPr>
          <w:sz w:val="28"/>
          <w:szCs w:val="28"/>
        </w:rPr>
      </w:pPr>
      <w:r w:rsidRPr="00F3691F">
        <w:rPr>
          <w:sz w:val="28"/>
          <w:szCs w:val="28"/>
        </w:rPr>
        <w:t xml:space="preserve">ПОЛИТИКА </w:t>
      </w:r>
    </w:p>
    <w:p w14:paraId="18B022C0" w14:textId="77777777" w:rsidR="00F3691F" w:rsidRPr="00F3691F" w:rsidRDefault="00F3691F" w:rsidP="00F3691F">
      <w:pPr>
        <w:spacing w:line="280" w:lineRule="exact"/>
        <w:ind w:right="-10"/>
        <w:rPr>
          <w:sz w:val="28"/>
          <w:szCs w:val="28"/>
        </w:rPr>
      </w:pPr>
      <w:r w:rsidRPr="00F3691F">
        <w:rPr>
          <w:sz w:val="28"/>
          <w:szCs w:val="28"/>
        </w:rPr>
        <w:t>_________________</w:t>
      </w:r>
    </w:p>
    <w:p w14:paraId="3831D9AC" w14:textId="77777777" w:rsidR="00F3691F" w:rsidRPr="00F3691F" w:rsidRDefault="00F3691F" w:rsidP="00F3691F">
      <w:pPr>
        <w:spacing w:line="280" w:lineRule="exact"/>
        <w:ind w:right="-10"/>
        <w:rPr>
          <w:sz w:val="28"/>
          <w:szCs w:val="28"/>
        </w:rPr>
      </w:pPr>
      <w:proofErr w:type="spellStart"/>
      <w:r w:rsidRPr="00F3691F">
        <w:rPr>
          <w:sz w:val="28"/>
          <w:szCs w:val="28"/>
        </w:rPr>
        <w:t>г.Могилев</w:t>
      </w:r>
      <w:proofErr w:type="spellEnd"/>
    </w:p>
    <w:p w14:paraId="5F2B3BB2" w14:textId="77777777" w:rsidR="00F3691F" w:rsidRDefault="00F3691F" w:rsidP="00F3691F">
      <w:pPr>
        <w:pStyle w:val="a9"/>
        <w:spacing w:line="310" w:lineRule="exact"/>
        <w:jc w:val="both"/>
        <w:rPr>
          <w:sz w:val="28"/>
          <w:szCs w:val="28"/>
        </w:rPr>
      </w:pPr>
    </w:p>
    <w:p w14:paraId="189DFC66" w14:textId="77777777" w:rsidR="00F3691F" w:rsidRDefault="00F3691F" w:rsidP="00F3691F">
      <w:pPr>
        <w:pStyle w:val="a9"/>
        <w:spacing w:line="280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отношении обработки</w:t>
      </w:r>
      <w:r>
        <w:rPr>
          <w:spacing w:val="-8"/>
          <w:sz w:val="28"/>
          <w:szCs w:val="28"/>
        </w:rPr>
        <w:t xml:space="preserve"> </w:t>
      </w:r>
    </w:p>
    <w:p w14:paraId="19A79A1A" w14:textId="77777777" w:rsidR="00F3691F" w:rsidRDefault="00F3691F" w:rsidP="00F3691F">
      <w:pPr>
        <w:pStyle w:val="a9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персональных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в </w:t>
      </w:r>
    </w:p>
    <w:p w14:paraId="3180E9D5" w14:textId="77777777" w:rsidR="00F3691F" w:rsidRDefault="00F3691F" w:rsidP="00F3691F">
      <w:pPr>
        <w:pStyle w:val="a9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учреждении здравоохранения </w:t>
      </w:r>
    </w:p>
    <w:p w14:paraId="017F3043" w14:textId="77777777" w:rsidR="00F3691F" w:rsidRDefault="00F3691F" w:rsidP="00F3691F">
      <w:pPr>
        <w:pStyle w:val="a9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«Могилевский областной лечебно</w:t>
      </w:r>
    </w:p>
    <w:p w14:paraId="09F6E13B" w14:textId="11CEA363" w:rsidR="00F3691F" w:rsidRPr="00D71F13" w:rsidRDefault="00F3691F" w:rsidP="00F3691F">
      <w:pPr>
        <w:pStyle w:val="a9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-диагностический центр»</w:t>
      </w:r>
    </w:p>
    <w:p w14:paraId="2CF376C5" w14:textId="77777777" w:rsidR="00F3691F" w:rsidRPr="007D15C4" w:rsidRDefault="00F3691F" w:rsidP="00F3691F">
      <w:pPr>
        <w:spacing w:line="280" w:lineRule="exact"/>
        <w:rPr>
          <w:rFonts w:eastAsia="Calibri"/>
          <w:szCs w:val="28"/>
        </w:rPr>
      </w:pPr>
    </w:p>
    <w:p w14:paraId="1EEC043D" w14:textId="46B4668A" w:rsidR="006F6328" w:rsidRDefault="0011284A" w:rsidP="00F3691F">
      <w:pPr>
        <w:pStyle w:val="ae"/>
        <w:numPr>
          <w:ilvl w:val="0"/>
          <w:numId w:val="1"/>
        </w:numPr>
        <w:tabs>
          <w:tab w:val="left" w:pos="746"/>
          <w:tab w:val="left" w:pos="993"/>
        </w:tabs>
        <w:spacing w:before="1"/>
        <w:ind w:left="0" w:right="204" w:firstLine="709"/>
        <w:rPr>
          <w:sz w:val="28"/>
          <w:szCs w:val="28"/>
        </w:rPr>
      </w:pPr>
      <w:bookmarkStart w:id="0" w:name="_Hlk205976516"/>
      <w:r>
        <w:rPr>
          <w:sz w:val="28"/>
          <w:szCs w:val="28"/>
        </w:rPr>
        <w:t>Учреждение</w:t>
      </w:r>
      <w:bookmarkEnd w:id="0"/>
      <w:r>
        <w:rPr>
          <w:sz w:val="28"/>
          <w:szCs w:val="28"/>
        </w:rPr>
        <w:t xml:space="preserve"> здравоохранения </w:t>
      </w:r>
      <w:r w:rsidR="00C85F89">
        <w:rPr>
          <w:sz w:val="28"/>
          <w:szCs w:val="28"/>
        </w:rPr>
        <w:t>«Могилевский областной лечебно-диагностический центр»</w:t>
      </w:r>
      <w:r>
        <w:rPr>
          <w:sz w:val="28"/>
          <w:szCs w:val="28"/>
        </w:rPr>
        <w:t xml:space="preserve"> </w:t>
      </w:r>
      <w:r w:rsidR="00F3691F">
        <w:rPr>
          <w:sz w:val="28"/>
          <w:szCs w:val="28"/>
        </w:rPr>
        <w:t xml:space="preserve">(далее – Оператор, </w:t>
      </w:r>
      <w:r w:rsidR="00F3691F" w:rsidRPr="00C85F89">
        <w:rPr>
          <w:sz w:val="28"/>
          <w:szCs w:val="28"/>
        </w:rPr>
        <w:t>Учреждение</w:t>
      </w:r>
      <w:r w:rsidR="00F3691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имеет юридический и почтовый адрес: </w:t>
      </w:r>
      <w:r w:rsidR="00C85F89" w:rsidRPr="00C85F89">
        <w:rPr>
          <w:sz w:val="28"/>
          <w:szCs w:val="28"/>
        </w:rPr>
        <w:t>Республика Беларусь, 212030 г. Могилев, улица Первомайская, дом 59а</w:t>
      </w:r>
      <w:r>
        <w:rPr>
          <w:sz w:val="28"/>
          <w:szCs w:val="28"/>
        </w:rPr>
        <w:t xml:space="preserve">, сайт: </w:t>
      </w:r>
      <w:r w:rsidR="00C85F89" w:rsidRPr="00C85F89">
        <w:rPr>
          <w:sz w:val="28"/>
          <w:szCs w:val="28"/>
        </w:rPr>
        <w:t>https://modc.by</w:t>
      </w:r>
      <w:r w:rsidR="00C85F89" w:rsidRPr="00C85F89">
        <w:t>/</w:t>
      </w:r>
      <w:r>
        <w:rPr>
          <w:sz w:val="28"/>
          <w:szCs w:val="28"/>
        </w:rPr>
        <w:t xml:space="preserve">, электронную почту: </w:t>
      </w:r>
      <w:r w:rsidR="00C85F89" w:rsidRPr="00C85F89">
        <w:rPr>
          <w:sz w:val="28"/>
          <w:szCs w:val="28"/>
        </w:rPr>
        <w:t>contact@modc.by</w:t>
      </w:r>
      <w:r>
        <w:rPr>
          <w:sz w:val="28"/>
          <w:szCs w:val="28"/>
        </w:rPr>
        <w:t>.</w:t>
      </w:r>
    </w:p>
    <w:p w14:paraId="5F6B56A6" w14:textId="164B401E" w:rsidR="006F6328" w:rsidRPr="00C85F89" w:rsidRDefault="00C85F89" w:rsidP="00F3691F">
      <w:pPr>
        <w:pStyle w:val="ae"/>
        <w:tabs>
          <w:tab w:val="left" w:pos="746"/>
          <w:tab w:val="left" w:pos="993"/>
        </w:tabs>
        <w:spacing w:before="1"/>
        <w:ind w:left="0" w:right="204" w:firstLine="709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11284A" w:rsidRPr="00C85F89">
        <w:rPr>
          <w:sz w:val="28"/>
          <w:szCs w:val="28"/>
        </w:rPr>
        <w:t xml:space="preserve"> уделяет особое внимание защите персональных данных при их обработке и с уважением относится к соблюдению прав субъектов персональных данных. </w:t>
      </w:r>
    </w:p>
    <w:p w14:paraId="33E80AE0" w14:textId="4D42AEA1" w:rsidR="006F6328" w:rsidRPr="00C85F89" w:rsidRDefault="0011284A" w:rsidP="00F3691F">
      <w:pPr>
        <w:pStyle w:val="ae"/>
        <w:tabs>
          <w:tab w:val="left" w:pos="746"/>
          <w:tab w:val="left" w:pos="993"/>
        </w:tabs>
        <w:spacing w:before="1"/>
        <w:ind w:left="0" w:right="204" w:firstLine="709"/>
        <w:rPr>
          <w:sz w:val="28"/>
          <w:szCs w:val="28"/>
        </w:rPr>
      </w:pPr>
      <w:r w:rsidRPr="00C85F89">
        <w:rPr>
          <w:sz w:val="28"/>
          <w:szCs w:val="28"/>
        </w:rPr>
        <w:t xml:space="preserve">Настоящий документ определяет политику </w:t>
      </w:r>
      <w:r w:rsidR="00C85F89">
        <w:rPr>
          <w:sz w:val="28"/>
          <w:szCs w:val="28"/>
        </w:rPr>
        <w:t>Учреждения</w:t>
      </w:r>
      <w:r w:rsidRPr="00C85F89">
        <w:rPr>
          <w:sz w:val="28"/>
          <w:szCs w:val="28"/>
        </w:rPr>
        <w:t xml:space="preserve"> в отношении обработки персональных данных.</w:t>
      </w:r>
    </w:p>
    <w:p w14:paraId="67F614C8" w14:textId="0BA561A8" w:rsidR="006F6328" w:rsidRPr="00C85F89" w:rsidRDefault="0011284A" w:rsidP="00F3691F">
      <w:pPr>
        <w:pStyle w:val="ae"/>
        <w:tabs>
          <w:tab w:val="left" w:pos="746"/>
          <w:tab w:val="left" w:pos="993"/>
        </w:tabs>
        <w:spacing w:before="1"/>
        <w:ind w:left="0" w:right="204" w:firstLine="709"/>
        <w:rPr>
          <w:sz w:val="28"/>
          <w:szCs w:val="28"/>
        </w:rPr>
      </w:pPr>
      <w:r w:rsidRPr="00C85F89">
        <w:rPr>
          <w:sz w:val="28"/>
          <w:szCs w:val="28"/>
        </w:rPr>
        <w:t>2.</w:t>
      </w:r>
      <w:r w:rsidR="00C85F89">
        <w:rPr>
          <w:sz w:val="28"/>
          <w:szCs w:val="28"/>
        </w:rPr>
        <w:tab/>
      </w:r>
      <w:r w:rsidRPr="00C85F89">
        <w:rPr>
          <w:sz w:val="28"/>
          <w:szCs w:val="28"/>
        </w:rPr>
        <w:t>Политика разработана с учётом требований Конституции Республики Беларусь, Закона Республики Беларусь от 7 мая 2021 г. № 99-З «О защите персональных данных» (далее – Закон) и иных актов законодательства, регулирующих отношения в сфере обработки персональных данных.</w:t>
      </w:r>
    </w:p>
    <w:p w14:paraId="66881B97" w14:textId="0CF15EC2" w:rsidR="006F6328" w:rsidRPr="00C85F89" w:rsidRDefault="0011284A" w:rsidP="00F3691F">
      <w:pPr>
        <w:pStyle w:val="ae"/>
        <w:tabs>
          <w:tab w:val="left" w:pos="746"/>
          <w:tab w:val="left" w:pos="993"/>
        </w:tabs>
        <w:spacing w:before="1"/>
        <w:ind w:left="0" w:right="204" w:firstLine="709"/>
        <w:rPr>
          <w:sz w:val="28"/>
          <w:szCs w:val="28"/>
        </w:rPr>
      </w:pPr>
      <w:r w:rsidRPr="00C85F89">
        <w:rPr>
          <w:sz w:val="28"/>
          <w:szCs w:val="28"/>
        </w:rPr>
        <w:t>3.</w:t>
      </w:r>
      <w:r w:rsidR="00C85F89">
        <w:rPr>
          <w:sz w:val="28"/>
          <w:szCs w:val="28"/>
        </w:rPr>
        <w:tab/>
      </w:r>
      <w:r w:rsidRPr="00C85F89">
        <w:rPr>
          <w:sz w:val="28"/>
          <w:szCs w:val="28"/>
        </w:rPr>
        <w:t>Политика разъясняет субъектам персональных данных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обязанности, механизм их реализации.</w:t>
      </w:r>
    </w:p>
    <w:p w14:paraId="0E974F05" w14:textId="7CBFA261" w:rsidR="006F6328" w:rsidRPr="00C85F89" w:rsidRDefault="0011284A" w:rsidP="00F3691F">
      <w:pPr>
        <w:pStyle w:val="ae"/>
        <w:tabs>
          <w:tab w:val="left" w:pos="746"/>
          <w:tab w:val="left" w:pos="993"/>
        </w:tabs>
        <w:spacing w:before="1"/>
        <w:ind w:left="0" w:right="204" w:firstLine="709"/>
        <w:rPr>
          <w:sz w:val="28"/>
          <w:szCs w:val="28"/>
        </w:rPr>
      </w:pPr>
      <w:r w:rsidRPr="00C85F89">
        <w:rPr>
          <w:sz w:val="28"/>
          <w:szCs w:val="28"/>
        </w:rPr>
        <w:t xml:space="preserve">Политика не применяется к обработке персональных данных в процессе трудовой деятельности и при осуществлении административных процедур (в отношении работников и бывших работников), </w:t>
      </w:r>
      <w:r w:rsidR="005646F7" w:rsidRPr="005646F7">
        <w:rPr>
          <w:sz w:val="28"/>
          <w:szCs w:val="28"/>
        </w:rPr>
        <w:t>при</w:t>
      </w:r>
      <w:r w:rsidR="005646F7">
        <w:rPr>
          <w:sz w:val="28"/>
          <w:szCs w:val="28"/>
        </w:rPr>
        <w:t xml:space="preserve"> </w:t>
      </w:r>
      <w:r w:rsidR="005646F7" w:rsidRPr="005646F7">
        <w:rPr>
          <w:sz w:val="28"/>
          <w:szCs w:val="28"/>
        </w:rPr>
        <w:t>видеонаблюдении</w:t>
      </w:r>
      <w:r w:rsidR="005646F7">
        <w:rPr>
          <w:sz w:val="28"/>
          <w:szCs w:val="28"/>
        </w:rPr>
        <w:t xml:space="preserve">, </w:t>
      </w:r>
      <w:r w:rsidRPr="00C85F89">
        <w:rPr>
          <w:sz w:val="28"/>
          <w:szCs w:val="28"/>
        </w:rPr>
        <w:t xml:space="preserve">а также пользователей интернет-сайта (в части </w:t>
      </w:r>
      <w:proofErr w:type="spellStart"/>
      <w:r w:rsidRPr="00C85F89">
        <w:rPr>
          <w:sz w:val="28"/>
          <w:szCs w:val="28"/>
        </w:rPr>
        <w:t>cookie</w:t>
      </w:r>
      <w:proofErr w:type="spellEnd"/>
      <w:r w:rsidRPr="00C85F89">
        <w:rPr>
          <w:sz w:val="28"/>
          <w:szCs w:val="28"/>
        </w:rPr>
        <w:t>-файлов).</w:t>
      </w:r>
    </w:p>
    <w:p w14:paraId="5DBF1A27" w14:textId="249180E8" w:rsidR="006F6328" w:rsidRPr="00C85F89" w:rsidRDefault="0011284A" w:rsidP="00F3691F">
      <w:pPr>
        <w:pStyle w:val="ae"/>
        <w:tabs>
          <w:tab w:val="left" w:pos="746"/>
          <w:tab w:val="left" w:pos="993"/>
        </w:tabs>
        <w:spacing w:before="1"/>
        <w:ind w:left="0" w:right="204" w:firstLine="709"/>
        <w:rPr>
          <w:sz w:val="28"/>
          <w:szCs w:val="28"/>
        </w:rPr>
      </w:pPr>
      <w:r w:rsidRPr="00C85F89">
        <w:rPr>
          <w:sz w:val="28"/>
          <w:szCs w:val="28"/>
        </w:rPr>
        <w:t>4.</w:t>
      </w:r>
      <w:r w:rsidR="00C85F89" w:rsidRPr="00C85F89">
        <w:rPr>
          <w:sz w:val="28"/>
          <w:szCs w:val="28"/>
        </w:rPr>
        <w:tab/>
      </w:r>
      <w:r w:rsidRPr="00C85F89">
        <w:rPr>
          <w:sz w:val="28"/>
          <w:szCs w:val="28"/>
        </w:rPr>
        <w:t xml:space="preserve">Оператором обеспечивается общедоступность Политики, направленной на прозрачный характер обработки персональных данных, путём её размещения в свободном доступе на официальном сайте </w:t>
      </w:r>
      <w:r w:rsidR="00C85F89" w:rsidRPr="00C85F89">
        <w:rPr>
          <w:sz w:val="28"/>
          <w:szCs w:val="28"/>
        </w:rPr>
        <w:t>Учреждения</w:t>
      </w:r>
      <w:r w:rsidRPr="00C85F89">
        <w:rPr>
          <w:sz w:val="28"/>
          <w:szCs w:val="28"/>
        </w:rPr>
        <w:t>.</w:t>
      </w:r>
    </w:p>
    <w:p w14:paraId="075B31DF" w14:textId="28F21D99" w:rsidR="006F6328" w:rsidRPr="00C85F89" w:rsidRDefault="0011284A" w:rsidP="00160336">
      <w:pPr>
        <w:pStyle w:val="ae"/>
        <w:tabs>
          <w:tab w:val="left" w:pos="1248"/>
        </w:tabs>
        <w:spacing w:before="1"/>
        <w:ind w:left="0" w:right="204" w:firstLine="709"/>
        <w:rPr>
          <w:sz w:val="28"/>
          <w:szCs w:val="28"/>
        </w:rPr>
      </w:pPr>
      <w:r w:rsidRPr="00C85F89">
        <w:rPr>
          <w:sz w:val="28"/>
          <w:szCs w:val="28"/>
        </w:rPr>
        <w:t xml:space="preserve">5. </w:t>
      </w:r>
      <w:r w:rsidR="00C85F89" w:rsidRPr="00C85F89">
        <w:rPr>
          <w:sz w:val="28"/>
          <w:szCs w:val="28"/>
        </w:rPr>
        <w:t>Учреждение</w:t>
      </w:r>
      <w:r w:rsidRPr="00C85F89">
        <w:rPr>
          <w:sz w:val="28"/>
          <w:szCs w:val="28"/>
        </w:rPr>
        <w:t xml:space="preserve"> осуществляет обработку персональных данных в случаях:</w:t>
      </w:r>
    </w:p>
    <w:p w14:paraId="005FEF03" w14:textId="35A726D7" w:rsidR="00A84F81" w:rsidRDefault="0011284A" w:rsidP="00160336">
      <w:pPr>
        <w:pStyle w:val="ae"/>
        <w:tabs>
          <w:tab w:val="left" w:pos="1248"/>
        </w:tabs>
        <w:spacing w:before="1"/>
        <w:ind w:left="0" w:right="204" w:firstLine="709"/>
        <w:rPr>
          <w:sz w:val="28"/>
          <w:szCs w:val="28"/>
        </w:rPr>
      </w:pPr>
      <w:r w:rsidRPr="00C85F89">
        <w:rPr>
          <w:sz w:val="28"/>
          <w:szCs w:val="28"/>
        </w:rPr>
        <w:t xml:space="preserve">- рассмотрения обращений, в том числе внесённых в книгу замечаний и предложений. Субъектами персональных данных выступают в этом случае лица, направившие обращение, иные лица, чьи персональные данные указаны в обращении. Обрабатываются Ф.И.О., место жительство, суть обращения, иные данные, указанные в обращении. Обработка персональных данных производится без согласия субъекта персональных данных и необходима для выполнения обязанностей, предусмотренных ст. 6, 8 Закона, ст. 3 Закона Республики Беларусь «Об обращениях граждан и юридических лиц» от </w:t>
      </w:r>
      <w:r w:rsidRPr="00C85F89">
        <w:rPr>
          <w:sz w:val="28"/>
          <w:szCs w:val="28"/>
        </w:rPr>
        <w:lastRenderedPageBreak/>
        <w:t>18.07.2011 №300-З.</w:t>
      </w:r>
    </w:p>
    <w:p w14:paraId="45614C29" w14:textId="7B61095F" w:rsidR="00C85F89" w:rsidRPr="002B047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2B047D">
        <w:rPr>
          <w:sz w:val="28"/>
          <w:szCs w:val="28"/>
        </w:rPr>
        <w:t>Срок хранения персональных данных</w:t>
      </w:r>
      <w:r w:rsidR="00C85F89" w:rsidRPr="002B047D">
        <w:rPr>
          <w:sz w:val="28"/>
          <w:szCs w:val="28"/>
        </w:rPr>
        <w:t xml:space="preserve"> в Учреждении:</w:t>
      </w:r>
    </w:p>
    <w:p w14:paraId="5ADE4C1A" w14:textId="7F8A8CAC" w:rsidR="00C85F89" w:rsidRPr="002B047D" w:rsidRDefault="00C85F89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2B047D">
        <w:rPr>
          <w:sz w:val="28"/>
          <w:szCs w:val="28"/>
        </w:rPr>
        <w:t xml:space="preserve">- </w:t>
      </w:r>
      <w:r w:rsidR="00206818">
        <w:rPr>
          <w:sz w:val="28"/>
          <w:szCs w:val="28"/>
        </w:rPr>
        <w:t xml:space="preserve">внесение сведений в </w:t>
      </w:r>
      <w:r w:rsidRPr="002B047D">
        <w:rPr>
          <w:sz w:val="28"/>
          <w:szCs w:val="28"/>
        </w:rPr>
        <w:t>медицинские карты амбулаторных больных</w:t>
      </w:r>
      <w:r w:rsidR="00206818">
        <w:rPr>
          <w:sz w:val="28"/>
          <w:szCs w:val="28"/>
        </w:rPr>
        <w:t>. Субъекты</w:t>
      </w:r>
      <w:r w:rsidR="00A60E3D">
        <w:rPr>
          <w:sz w:val="28"/>
          <w:szCs w:val="28"/>
        </w:rPr>
        <w:t xml:space="preserve"> </w:t>
      </w:r>
      <w:r w:rsidR="00206818">
        <w:rPr>
          <w:sz w:val="28"/>
          <w:szCs w:val="28"/>
        </w:rPr>
        <w:t>-</w:t>
      </w:r>
      <w:r w:rsidR="00A60E3D">
        <w:rPr>
          <w:sz w:val="28"/>
          <w:szCs w:val="28"/>
        </w:rPr>
        <w:t xml:space="preserve"> </w:t>
      </w:r>
      <w:r w:rsidR="00206818">
        <w:rPr>
          <w:sz w:val="28"/>
          <w:szCs w:val="28"/>
        </w:rPr>
        <w:t>пациенты Учреждения (ф</w:t>
      </w:r>
      <w:r w:rsidR="00206818" w:rsidRPr="00206818">
        <w:rPr>
          <w:sz w:val="28"/>
          <w:szCs w:val="28"/>
        </w:rPr>
        <w:t>амилия, собственное имя, отчество</w:t>
      </w:r>
      <w:r w:rsidR="00206818">
        <w:rPr>
          <w:sz w:val="28"/>
          <w:szCs w:val="28"/>
        </w:rPr>
        <w:t>,</w:t>
      </w:r>
      <w:r w:rsidR="00D35A01">
        <w:rPr>
          <w:sz w:val="28"/>
          <w:szCs w:val="28"/>
        </w:rPr>
        <w:t xml:space="preserve"> дата рождения,</w:t>
      </w:r>
      <w:r w:rsidR="00206818" w:rsidRPr="00206818">
        <w:rPr>
          <w:sz w:val="28"/>
          <w:szCs w:val="28"/>
        </w:rPr>
        <w:t xml:space="preserve"> </w:t>
      </w:r>
      <w:r w:rsidR="00E0508A">
        <w:rPr>
          <w:sz w:val="28"/>
          <w:szCs w:val="28"/>
        </w:rPr>
        <w:t xml:space="preserve">пол, </w:t>
      </w:r>
      <w:r w:rsidR="00206818" w:rsidRPr="00206818">
        <w:rPr>
          <w:sz w:val="28"/>
          <w:szCs w:val="28"/>
        </w:rPr>
        <w:t>адрес места жительства (места пребывания)</w:t>
      </w:r>
      <w:r w:rsidR="00206818">
        <w:rPr>
          <w:sz w:val="28"/>
          <w:szCs w:val="28"/>
        </w:rPr>
        <w:t>, гражданство, должность, место работы, сведения о состояния здоровья</w:t>
      </w:r>
      <w:r w:rsidR="00E0508A">
        <w:rPr>
          <w:sz w:val="28"/>
          <w:szCs w:val="28"/>
        </w:rPr>
        <w:t>, данные документа, удостоверяющего личность),</w:t>
      </w:r>
      <w:r w:rsidR="00206818">
        <w:rPr>
          <w:sz w:val="28"/>
          <w:szCs w:val="28"/>
        </w:rPr>
        <w:t xml:space="preserve"> </w:t>
      </w:r>
      <w:r w:rsidRPr="002B047D">
        <w:rPr>
          <w:sz w:val="28"/>
          <w:szCs w:val="28"/>
        </w:rPr>
        <w:t>хранятся - 10 лет после выбытия;</w:t>
      </w:r>
    </w:p>
    <w:p w14:paraId="784405F7" w14:textId="061A699E" w:rsidR="00C85F89" w:rsidRDefault="00C85F89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2B047D">
        <w:rPr>
          <w:sz w:val="28"/>
          <w:szCs w:val="28"/>
        </w:rPr>
        <w:t>- договоры об оказании платных медицинских услуг населению и документы к ним</w:t>
      </w:r>
      <w:r w:rsidR="00206818">
        <w:rPr>
          <w:sz w:val="28"/>
          <w:szCs w:val="28"/>
        </w:rPr>
        <w:t xml:space="preserve">. Субъекты </w:t>
      </w:r>
      <w:r w:rsidR="00A60E3D">
        <w:rPr>
          <w:sz w:val="28"/>
          <w:szCs w:val="28"/>
        </w:rPr>
        <w:t xml:space="preserve">- </w:t>
      </w:r>
      <w:r w:rsidR="00206818">
        <w:rPr>
          <w:sz w:val="28"/>
          <w:szCs w:val="28"/>
        </w:rPr>
        <w:t>пациенты (заказчик</w:t>
      </w:r>
      <w:r w:rsidR="00E0508A">
        <w:rPr>
          <w:sz w:val="28"/>
          <w:szCs w:val="28"/>
        </w:rPr>
        <w:t>и</w:t>
      </w:r>
      <w:r w:rsidR="00206818">
        <w:rPr>
          <w:sz w:val="28"/>
          <w:szCs w:val="28"/>
        </w:rPr>
        <w:t>) с которыми заключены договоры на оказание платных медицинских услуг</w:t>
      </w:r>
      <w:r w:rsidRPr="002B047D">
        <w:rPr>
          <w:sz w:val="28"/>
          <w:szCs w:val="28"/>
        </w:rPr>
        <w:t xml:space="preserve"> </w:t>
      </w:r>
      <w:r w:rsidR="00E0508A">
        <w:rPr>
          <w:sz w:val="28"/>
          <w:szCs w:val="28"/>
        </w:rPr>
        <w:t>(ф</w:t>
      </w:r>
      <w:r w:rsidR="00E0508A" w:rsidRPr="00206818">
        <w:rPr>
          <w:sz w:val="28"/>
          <w:szCs w:val="28"/>
        </w:rPr>
        <w:t>амилия, собственное имя, отчество</w:t>
      </w:r>
      <w:r w:rsidR="00E0508A">
        <w:rPr>
          <w:sz w:val="28"/>
          <w:szCs w:val="28"/>
        </w:rPr>
        <w:t>,</w:t>
      </w:r>
      <w:r w:rsidR="00E0508A" w:rsidRPr="00206818">
        <w:rPr>
          <w:sz w:val="28"/>
          <w:szCs w:val="28"/>
        </w:rPr>
        <w:t xml:space="preserve"> </w:t>
      </w:r>
      <w:r w:rsidR="00D35A01">
        <w:rPr>
          <w:sz w:val="28"/>
          <w:szCs w:val="28"/>
        </w:rPr>
        <w:t xml:space="preserve">дата рождения, </w:t>
      </w:r>
      <w:r w:rsidR="00E0508A" w:rsidRPr="00206818">
        <w:rPr>
          <w:sz w:val="28"/>
          <w:szCs w:val="28"/>
        </w:rPr>
        <w:t>адрес места жительства (места пребывания)</w:t>
      </w:r>
      <w:r w:rsidR="00E0508A">
        <w:rPr>
          <w:sz w:val="28"/>
          <w:szCs w:val="28"/>
        </w:rPr>
        <w:t xml:space="preserve">, данные документа, удостоверяющего личность, электронный адрес пациента) </w:t>
      </w:r>
      <w:r w:rsidRPr="002B047D">
        <w:rPr>
          <w:sz w:val="28"/>
          <w:szCs w:val="28"/>
        </w:rPr>
        <w:t>- 5 лет после окончания срока действия договора, выделяются к уничтожению по прошествии не менее 3 лет 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- 10 лет после ок</w:t>
      </w:r>
      <w:r w:rsidR="002B047D">
        <w:rPr>
          <w:sz w:val="28"/>
          <w:szCs w:val="28"/>
        </w:rPr>
        <w:t>ончания срока действия договора;</w:t>
      </w:r>
    </w:p>
    <w:p w14:paraId="7FADA397" w14:textId="40C11B13" w:rsidR="00A60E3D" w:rsidRPr="00F3691F" w:rsidRDefault="00A60E3D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F5">
        <w:rPr>
          <w:sz w:val="28"/>
          <w:szCs w:val="28"/>
        </w:rPr>
        <w:t xml:space="preserve">внесение сведений в журнал записи </w:t>
      </w:r>
      <w:r w:rsidR="00A269F7" w:rsidRPr="00F3691F">
        <w:rPr>
          <w:sz w:val="28"/>
          <w:szCs w:val="28"/>
        </w:rPr>
        <w:t>р</w:t>
      </w:r>
      <w:r w:rsidR="009F3690" w:rsidRPr="00F3691F">
        <w:rPr>
          <w:sz w:val="28"/>
          <w:szCs w:val="28"/>
        </w:rPr>
        <w:t>ентгенологических исследований</w:t>
      </w:r>
      <w:r w:rsidR="002966AD" w:rsidRPr="00F3691F">
        <w:rPr>
          <w:sz w:val="28"/>
          <w:szCs w:val="28"/>
        </w:rPr>
        <w:t>.</w:t>
      </w:r>
      <w:r w:rsidRPr="00F3691F">
        <w:rPr>
          <w:sz w:val="28"/>
          <w:szCs w:val="28"/>
        </w:rPr>
        <w:t xml:space="preserve"> Субъекты</w:t>
      </w:r>
      <w:r w:rsidR="00A269F7" w:rsidRPr="00F3691F">
        <w:rPr>
          <w:sz w:val="28"/>
          <w:szCs w:val="28"/>
        </w:rPr>
        <w:t xml:space="preserve"> </w:t>
      </w:r>
      <w:r w:rsidRPr="00F3691F">
        <w:rPr>
          <w:sz w:val="28"/>
          <w:szCs w:val="28"/>
        </w:rPr>
        <w:t>-</w:t>
      </w:r>
      <w:r w:rsidR="00A269F7" w:rsidRPr="00F3691F">
        <w:rPr>
          <w:sz w:val="28"/>
          <w:szCs w:val="28"/>
        </w:rPr>
        <w:t xml:space="preserve"> </w:t>
      </w:r>
      <w:r w:rsidRPr="00F3691F">
        <w:rPr>
          <w:sz w:val="28"/>
          <w:szCs w:val="28"/>
        </w:rPr>
        <w:t xml:space="preserve">пациенты </w:t>
      </w:r>
      <w:r w:rsidR="00A269F7" w:rsidRPr="00F3691F">
        <w:rPr>
          <w:sz w:val="28"/>
          <w:szCs w:val="28"/>
        </w:rPr>
        <w:t>Учреждение</w:t>
      </w:r>
      <w:r w:rsidRPr="00F3691F">
        <w:rPr>
          <w:sz w:val="28"/>
          <w:szCs w:val="28"/>
        </w:rPr>
        <w:t xml:space="preserve"> (фамилия, имя, отчество, </w:t>
      </w:r>
      <w:r w:rsidR="00A269F7" w:rsidRPr="00F3691F">
        <w:rPr>
          <w:sz w:val="28"/>
          <w:szCs w:val="28"/>
        </w:rPr>
        <w:t>возраст</w:t>
      </w:r>
      <w:r w:rsidRPr="00F3691F">
        <w:rPr>
          <w:sz w:val="28"/>
          <w:szCs w:val="28"/>
        </w:rPr>
        <w:t>,</w:t>
      </w:r>
      <w:r w:rsidR="00A269F7" w:rsidRPr="00F3691F">
        <w:rPr>
          <w:sz w:val="28"/>
          <w:szCs w:val="28"/>
        </w:rPr>
        <w:t xml:space="preserve"> </w:t>
      </w:r>
      <w:r w:rsidR="008E25B5" w:rsidRPr="00F3691F">
        <w:rPr>
          <w:sz w:val="28"/>
          <w:szCs w:val="28"/>
        </w:rPr>
        <w:t xml:space="preserve">результат </w:t>
      </w:r>
      <w:r w:rsidR="005B5BF5" w:rsidRPr="00F3691F">
        <w:rPr>
          <w:sz w:val="28"/>
          <w:szCs w:val="28"/>
        </w:rPr>
        <w:t>исследований</w:t>
      </w:r>
      <w:r w:rsidRPr="00F3691F">
        <w:rPr>
          <w:sz w:val="28"/>
          <w:szCs w:val="28"/>
        </w:rPr>
        <w:t>)</w:t>
      </w:r>
      <w:r w:rsidR="002966AD" w:rsidRPr="00F3691F">
        <w:rPr>
          <w:sz w:val="28"/>
          <w:szCs w:val="28"/>
        </w:rPr>
        <w:t>. Обработка персональных данных является необходимой для выполнения обязанностей (полномочий), предусмотренных законодательными актами стать</w:t>
      </w:r>
      <w:r w:rsidR="008E25B5" w:rsidRPr="00F3691F">
        <w:rPr>
          <w:sz w:val="28"/>
          <w:szCs w:val="28"/>
        </w:rPr>
        <w:t>я 6</w:t>
      </w:r>
      <w:r w:rsidR="002966AD" w:rsidRPr="00F3691F">
        <w:rPr>
          <w:sz w:val="28"/>
          <w:szCs w:val="28"/>
        </w:rPr>
        <w:t xml:space="preserve"> Закона.</w:t>
      </w:r>
      <w:r w:rsidRPr="00F3691F">
        <w:rPr>
          <w:sz w:val="28"/>
          <w:szCs w:val="28"/>
        </w:rPr>
        <w:t xml:space="preserve"> </w:t>
      </w:r>
      <w:r w:rsidR="002966AD" w:rsidRPr="00F3691F">
        <w:rPr>
          <w:sz w:val="28"/>
          <w:szCs w:val="28"/>
        </w:rPr>
        <w:t>Срок х</w:t>
      </w:r>
      <w:r w:rsidRPr="00F3691F">
        <w:rPr>
          <w:sz w:val="28"/>
          <w:szCs w:val="28"/>
        </w:rPr>
        <w:t>ран</w:t>
      </w:r>
      <w:r w:rsidR="002966AD" w:rsidRPr="00F3691F">
        <w:rPr>
          <w:sz w:val="28"/>
          <w:szCs w:val="28"/>
        </w:rPr>
        <w:t>ения</w:t>
      </w:r>
      <w:r w:rsidRPr="00F3691F">
        <w:rPr>
          <w:sz w:val="28"/>
          <w:szCs w:val="28"/>
        </w:rPr>
        <w:t xml:space="preserve"> </w:t>
      </w:r>
      <w:r w:rsidR="00A269F7" w:rsidRPr="00F3691F">
        <w:rPr>
          <w:sz w:val="28"/>
          <w:szCs w:val="28"/>
        </w:rPr>
        <w:t>–</w:t>
      </w:r>
      <w:r w:rsidRPr="00F3691F">
        <w:rPr>
          <w:sz w:val="28"/>
          <w:szCs w:val="28"/>
        </w:rPr>
        <w:t xml:space="preserve"> 5</w:t>
      </w:r>
      <w:r w:rsidR="00A269F7" w:rsidRPr="00F3691F">
        <w:rPr>
          <w:sz w:val="28"/>
          <w:szCs w:val="28"/>
        </w:rPr>
        <w:t>0</w:t>
      </w:r>
      <w:r w:rsidRPr="00F3691F">
        <w:rPr>
          <w:sz w:val="28"/>
          <w:szCs w:val="28"/>
        </w:rPr>
        <w:t xml:space="preserve"> лет;</w:t>
      </w:r>
    </w:p>
    <w:p w14:paraId="0D10C4F0" w14:textId="5B46C614" w:rsidR="009F3690" w:rsidRPr="00F3691F" w:rsidRDefault="009F3690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F3691F">
        <w:rPr>
          <w:sz w:val="28"/>
          <w:szCs w:val="28"/>
        </w:rPr>
        <w:t>- внесение сведений в журнал учета процедур. Субъекты - пациенты Учреждение (фамилия, имя, отчество (если таковое имеется), наименование процедуры). Обработка персональных данных является необходимой для выполнения обязанностей (полномочий), предусмотренных законодательными актами статья 6 Закона. Срок хранения – 50 лет;</w:t>
      </w:r>
    </w:p>
    <w:p w14:paraId="1C6F780B" w14:textId="3FF22B52" w:rsidR="00A269F7" w:rsidRPr="00F3691F" w:rsidRDefault="00A269F7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F3691F">
        <w:rPr>
          <w:sz w:val="28"/>
          <w:szCs w:val="28"/>
        </w:rPr>
        <w:t>- внесение сведений в журнал</w:t>
      </w:r>
      <w:r w:rsidR="002966AD" w:rsidRPr="00F3691F">
        <w:rPr>
          <w:sz w:val="28"/>
          <w:szCs w:val="28"/>
        </w:rPr>
        <w:t>ы</w:t>
      </w:r>
      <w:r w:rsidRPr="00F3691F">
        <w:rPr>
          <w:rStyle w:val="word-wrapper"/>
          <w:color w:val="242424"/>
          <w:sz w:val="30"/>
          <w:szCs w:val="30"/>
          <w:shd w:val="clear" w:color="auto" w:fill="FFFFFF"/>
        </w:rPr>
        <w:t xml:space="preserve"> записи амбулаторных операций</w:t>
      </w:r>
      <w:r w:rsidR="002966AD" w:rsidRPr="00F3691F">
        <w:rPr>
          <w:rStyle w:val="word-wrapper"/>
          <w:color w:val="242424"/>
          <w:sz w:val="30"/>
          <w:szCs w:val="30"/>
          <w:shd w:val="clear" w:color="auto" w:fill="FFFFFF"/>
        </w:rPr>
        <w:t>, регистрации амбулаторных пациентов</w:t>
      </w:r>
      <w:r w:rsidR="005B5BF5" w:rsidRPr="00F3691F">
        <w:rPr>
          <w:rStyle w:val="word-wrapper"/>
          <w:color w:val="242424"/>
          <w:sz w:val="30"/>
          <w:szCs w:val="30"/>
          <w:shd w:val="clear" w:color="auto" w:fill="FFFFFF"/>
        </w:rPr>
        <w:t>.</w:t>
      </w:r>
      <w:r w:rsidR="008E25B5" w:rsidRPr="00F3691F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="005B5BF5" w:rsidRPr="00F3691F">
        <w:rPr>
          <w:sz w:val="28"/>
          <w:szCs w:val="28"/>
        </w:rPr>
        <w:t xml:space="preserve">Субъекты - пациенты Учреждение </w:t>
      </w:r>
      <w:r w:rsidR="008E25B5" w:rsidRPr="00F3691F">
        <w:rPr>
          <w:sz w:val="28"/>
          <w:szCs w:val="28"/>
        </w:rPr>
        <w:t>(фамилия, имя, отчество, возраст, год рождения, диагноз)</w:t>
      </w:r>
      <w:r w:rsidR="002966AD" w:rsidRPr="00F3691F">
        <w:rPr>
          <w:rStyle w:val="word-wrapper"/>
          <w:color w:val="242424"/>
          <w:sz w:val="30"/>
          <w:szCs w:val="30"/>
          <w:shd w:val="clear" w:color="auto" w:fill="FFFFFF"/>
        </w:rPr>
        <w:t xml:space="preserve">. </w:t>
      </w:r>
      <w:r w:rsidR="008E25B5" w:rsidRPr="00F3691F">
        <w:rPr>
          <w:sz w:val="28"/>
          <w:szCs w:val="28"/>
        </w:rPr>
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статья 6 Закона. </w:t>
      </w:r>
      <w:r w:rsidR="002966AD" w:rsidRPr="00F3691F">
        <w:rPr>
          <w:sz w:val="28"/>
          <w:szCs w:val="28"/>
        </w:rPr>
        <w:t>Срок хранения – 5 лет;</w:t>
      </w:r>
    </w:p>
    <w:p w14:paraId="5D8B8EB5" w14:textId="1129ACB5" w:rsidR="009F3690" w:rsidRDefault="009F3690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F3691F">
        <w:rPr>
          <w:sz w:val="28"/>
          <w:szCs w:val="28"/>
        </w:rPr>
        <w:t>- внесение сведений в журналы</w:t>
      </w:r>
      <w:r w:rsidRPr="00F3691F">
        <w:rPr>
          <w:rStyle w:val="word-wrapper"/>
          <w:color w:val="242424"/>
          <w:sz w:val="30"/>
          <w:szCs w:val="30"/>
          <w:shd w:val="clear" w:color="auto" w:fill="FFFFFF"/>
        </w:rPr>
        <w:t xml:space="preserve"> регистрации амбулаторных пациентов. </w:t>
      </w:r>
      <w:r w:rsidRPr="00F3691F">
        <w:rPr>
          <w:sz w:val="28"/>
          <w:szCs w:val="28"/>
        </w:rPr>
        <w:t>Субъекты - пациенты Учреждение (фамилия, имя, отчество</w:t>
      </w:r>
      <w:r w:rsidRPr="005B5BF5">
        <w:rPr>
          <w:sz w:val="28"/>
          <w:szCs w:val="28"/>
        </w:rPr>
        <w:t xml:space="preserve">, год рождения, пол, </w:t>
      </w:r>
      <w:r>
        <w:rPr>
          <w:sz w:val="28"/>
          <w:szCs w:val="28"/>
        </w:rPr>
        <w:t xml:space="preserve">домашний </w:t>
      </w:r>
      <w:r w:rsidRPr="005B5BF5">
        <w:rPr>
          <w:sz w:val="28"/>
          <w:szCs w:val="28"/>
        </w:rPr>
        <w:t xml:space="preserve">адрес, </w:t>
      </w:r>
      <w:r w:rsidRPr="005B5BF5">
        <w:rPr>
          <w:rStyle w:val="word-wrapper"/>
          <w:color w:val="242424"/>
          <w:sz w:val="30"/>
          <w:szCs w:val="30"/>
          <w:shd w:val="clear" w:color="auto" w:fill="FFFFFF"/>
        </w:rPr>
        <w:t>место работы, учебы, службы</w:t>
      </w:r>
      <w:r w:rsidRPr="005B5BF5">
        <w:rPr>
          <w:sz w:val="28"/>
          <w:szCs w:val="28"/>
        </w:rPr>
        <w:t>, д</w:t>
      </w:r>
      <w:r>
        <w:rPr>
          <w:sz w:val="28"/>
          <w:szCs w:val="28"/>
        </w:rPr>
        <w:t>иагноз</w:t>
      </w:r>
      <w:r w:rsidRPr="005B5BF5">
        <w:rPr>
          <w:sz w:val="28"/>
          <w:szCs w:val="28"/>
        </w:rPr>
        <w:t>)</w:t>
      </w:r>
      <w:r w:rsidRPr="005B5BF5">
        <w:rPr>
          <w:rStyle w:val="word-wrapper"/>
          <w:color w:val="242424"/>
          <w:sz w:val="30"/>
          <w:szCs w:val="30"/>
          <w:shd w:val="clear" w:color="auto" w:fill="FFFFFF"/>
        </w:rPr>
        <w:t xml:space="preserve">. </w:t>
      </w:r>
      <w:r w:rsidRPr="005B5BF5">
        <w:rPr>
          <w:sz w:val="28"/>
          <w:szCs w:val="28"/>
        </w:rPr>
        <w:t>Обработка персональных данных является необходимой для выполнения обязанностей (полномочий), предусмотренных законодательными актами статья 6 Закона. Срок хранения – 5 лет;</w:t>
      </w:r>
    </w:p>
    <w:p w14:paraId="2949F43A" w14:textId="013A90E4" w:rsidR="00206818" w:rsidRDefault="00206818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508A">
        <w:rPr>
          <w:sz w:val="28"/>
          <w:szCs w:val="28"/>
        </w:rPr>
        <w:t>р</w:t>
      </w:r>
      <w:r w:rsidRPr="00206818">
        <w:rPr>
          <w:sz w:val="28"/>
          <w:szCs w:val="28"/>
        </w:rPr>
        <w:t xml:space="preserve">ассмотрение обращений. </w:t>
      </w:r>
      <w:r>
        <w:rPr>
          <w:sz w:val="28"/>
          <w:szCs w:val="28"/>
        </w:rPr>
        <w:t>Субъекты - л</w:t>
      </w:r>
      <w:r w:rsidRPr="00206818">
        <w:rPr>
          <w:sz w:val="28"/>
          <w:szCs w:val="28"/>
        </w:rPr>
        <w:t>ица, направившие обращение, иные лица, чьи персональные данные указаны в обращении, лица, обращающиеся на личный прием</w:t>
      </w:r>
      <w:r>
        <w:rPr>
          <w:sz w:val="28"/>
          <w:szCs w:val="28"/>
        </w:rPr>
        <w:t xml:space="preserve"> (ф</w:t>
      </w:r>
      <w:r w:rsidRPr="00206818">
        <w:rPr>
          <w:sz w:val="28"/>
          <w:szCs w:val="28"/>
        </w:rPr>
        <w:t>амилия, собственное имя, отчество, адрес места жительства (места пребывания), содержание обращения, иные персональные данные, указанные в обращении)</w:t>
      </w:r>
      <w:r>
        <w:rPr>
          <w:sz w:val="28"/>
          <w:szCs w:val="28"/>
        </w:rPr>
        <w:t xml:space="preserve">. </w:t>
      </w:r>
      <w:r w:rsidRPr="00206818">
        <w:rPr>
          <w:sz w:val="28"/>
          <w:szCs w:val="28"/>
        </w:rPr>
        <w:t xml:space="preserve">Обработка персональных данных является необходимой для выполнения обязанностей (полномочий), </w:t>
      </w:r>
      <w:r w:rsidRPr="00206818">
        <w:rPr>
          <w:sz w:val="28"/>
          <w:szCs w:val="28"/>
        </w:rPr>
        <w:lastRenderedPageBreak/>
        <w:t>предусмотренных законодательными актами статьи 6, 8 Закона, статья 3 Закона Республики Беларусь «Об обращениях граждан и юридичес</w:t>
      </w:r>
      <w:r w:rsidR="005B5BF5">
        <w:rPr>
          <w:sz w:val="28"/>
          <w:szCs w:val="28"/>
        </w:rPr>
        <w:t>ких лиц». Срок хранения – 5 лет;</w:t>
      </w:r>
    </w:p>
    <w:p w14:paraId="7E59D237" w14:textId="3434A373" w:rsidR="006F6328" w:rsidRPr="00A84F81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A84F81">
        <w:rPr>
          <w:sz w:val="28"/>
          <w:szCs w:val="28"/>
        </w:rPr>
        <w:t>- предварительная запись на личный приём. Субъектами персональных данных выступают обратившиеся лица (</w:t>
      </w:r>
      <w:r w:rsidR="00206818">
        <w:rPr>
          <w:sz w:val="28"/>
          <w:szCs w:val="28"/>
        </w:rPr>
        <w:t>ф</w:t>
      </w:r>
      <w:r w:rsidR="00206818" w:rsidRPr="00206818">
        <w:rPr>
          <w:sz w:val="28"/>
          <w:szCs w:val="28"/>
        </w:rPr>
        <w:t>амилия, собственное имя, отчество</w:t>
      </w:r>
      <w:r w:rsidRPr="00A84F81">
        <w:rPr>
          <w:sz w:val="28"/>
          <w:szCs w:val="28"/>
        </w:rPr>
        <w:t>, их личные телефоны, суть вопроса). Обработка персональных данных производится без согласия субъекта персональных данных и является необходимой для выполнения обязанностей, предусмотренных ст. 6 Закона Республики Беларусь «Об обращениях граждан и юридических лиц». Срок хранения персональных данных – 1 год со дня записи на приём;</w:t>
      </w:r>
    </w:p>
    <w:p w14:paraId="56E27526" w14:textId="6322F7D6" w:rsidR="006F6328" w:rsidRPr="00A84F81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A84F81">
        <w:rPr>
          <w:sz w:val="28"/>
          <w:szCs w:val="28"/>
        </w:rPr>
        <w:t>- проведение «прямых телефонных линий». Субъектами персональных данных выступают обратившиеся лица и иные, чьи персональные данные указаны в ходе проведения «прямой телефонной линии» (</w:t>
      </w:r>
      <w:r w:rsidR="00206818">
        <w:rPr>
          <w:sz w:val="28"/>
          <w:szCs w:val="28"/>
        </w:rPr>
        <w:t>ф</w:t>
      </w:r>
      <w:r w:rsidR="00206818" w:rsidRPr="00206818">
        <w:rPr>
          <w:sz w:val="28"/>
          <w:szCs w:val="28"/>
        </w:rPr>
        <w:t>амилия, собственное имя, отчество</w:t>
      </w:r>
      <w:r w:rsidRPr="00A84F81">
        <w:rPr>
          <w:sz w:val="28"/>
          <w:szCs w:val="28"/>
        </w:rPr>
        <w:t xml:space="preserve">, место работы, контактный личный телефон, суть обращения). Обработка персональных данных производится без согласия субъекта персональных данных и является необходимой для выполнения обязанностей, предусмотренных ст. 6 Закона, </w:t>
      </w:r>
      <w:proofErr w:type="spellStart"/>
      <w:r w:rsidRPr="00A84F81">
        <w:rPr>
          <w:sz w:val="28"/>
          <w:szCs w:val="28"/>
        </w:rPr>
        <w:t>пп</w:t>
      </w:r>
      <w:proofErr w:type="spellEnd"/>
      <w:r w:rsidRPr="00A84F81">
        <w:rPr>
          <w:sz w:val="28"/>
          <w:szCs w:val="28"/>
        </w:rPr>
        <w:t>. 1.1 п. 1 Директивы Президента Республики Беларусь №2 от 27.12.2006 «О дебюрократизации государственного аппарата и повышении качества обеспечения жизнедеятельности населения». Срок хране</w:t>
      </w:r>
      <w:r w:rsidR="004A1EFC">
        <w:rPr>
          <w:sz w:val="28"/>
          <w:szCs w:val="28"/>
        </w:rPr>
        <w:t>ния персональных данных – 5 лет.</w:t>
      </w:r>
    </w:p>
    <w:p w14:paraId="6872FC6B" w14:textId="18598F48" w:rsidR="006F6328" w:rsidRPr="00A84F81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A84F81">
        <w:rPr>
          <w:sz w:val="28"/>
          <w:szCs w:val="28"/>
        </w:rPr>
        <w:t xml:space="preserve">Субъектами персональных данных выступают физические лица, желающие получить медицинскую помощь, подтвердившие свою личность одним из документов: паспорт, вид на жительство,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гражданства. Обработка персональных данных производится без согласия субъекта персональных данных, поскольку вытекает из заключённого договора (ст. 6 Закона). Срок хранения персональных данных – </w:t>
      </w:r>
      <w:r w:rsidR="004A1EFC" w:rsidRPr="002B047D">
        <w:rPr>
          <w:sz w:val="28"/>
          <w:szCs w:val="28"/>
        </w:rPr>
        <w:t>5 лет после окончания срока действия договора, выделяются к уничтожению по прошествии не менее 3 лет 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- 10 лет после окончания срока действия договора</w:t>
      </w:r>
      <w:r w:rsidRPr="002B047D">
        <w:rPr>
          <w:sz w:val="28"/>
          <w:szCs w:val="28"/>
        </w:rPr>
        <w:t>.</w:t>
      </w:r>
    </w:p>
    <w:p w14:paraId="1E4A72E9" w14:textId="2E87B910" w:rsidR="006F6328" w:rsidRPr="00EF7A09" w:rsidRDefault="0011284A" w:rsidP="00F3691F">
      <w:pPr>
        <w:pStyle w:val="ae"/>
        <w:tabs>
          <w:tab w:val="left" w:pos="1248"/>
        </w:tabs>
        <w:ind w:left="0" w:right="204"/>
        <w:rPr>
          <w:sz w:val="28"/>
          <w:szCs w:val="28"/>
        </w:rPr>
      </w:pPr>
      <w:r w:rsidRPr="00EF7A09">
        <w:rPr>
          <w:sz w:val="28"/>
          <w:szCs w:val="28"/>
        </w:rPr>
        <w:t>Структура и формирование электронной медицинской карты пациента (далее - ЭМК), личного электронного кабинета пациента (далее - ЛЭК), хранение специальных персональных данных и их учёт в централизованной информационной системе здравоохранения (далее - ЦИСЗ), предоставление доступа к ним в порядке, установленном ст. 46 Закона Республики Беларусь «О здравоохранении» от 18.06.1993 №2435-</w:t>
      </w:r>
      <w:r w:rsidRPr="00EF7A09">
        <w:rPr>
          <w:sz w:val="28"/>
          <w:szCs w:val="28"/>
          <w:lang w:val="en-US"/>
        </w:rPr>
        <w:t>XII</w:t>
      </w:r>
      <w:r w:rsidRPr="00EF7A09">
        <w:rPr>
          <w:sz w:val="28"/>
          <w:szCs w:val="28"/>
        </w:rPr>
        <w:t>, осуществляется в порядке, определённом Инструкцией о структуре и порядке формирования ЭМК, ЛЭК, утверждённой постановлением Министерства здравоохранения от 07.06.2021</w:t>
      </w:r>
      <w:r w:rsidR="00D85B2F" w:rsidRPr="00EF7A09">
        <w:rPr>
          <w:sz w:val="28"/>
          <w:szCs w:val="28"/>
        </w:rPr>
        <w:t xml:space="preserve"> №75 «Об утверждении Инструкции о структуре и порядке формирования электронной медицинской карты пациента, личного электронного кабинета пациента»</w:t>
      </w:r>
      <w:r w:rsidRPr="00EF7A09">
        <w:rPr>
          <w:sz w:val="28"/>
          <w:szCs w:val="28"/>
        </w:rPr>
        <w:t xml:space="preserve">, Инструкцией о формах и порядке дачи и отзыва согласия на внесение </w:t>
      </w:r>
      <w:r w:rsidRPr="00EF7A09">
        <w:rPr>
          <w:sz w:val="28"/>
          <w:szCs w:val="28"/>
        </w:rPr>
        <w:lastRenderedPageBreak/>
        <w:t>и обработку персональных данных, информации, составляющей врачебную тайну, отказа от их внесения и обработки и порядке информирования о праве на отказ от внесения информации, составляющей врачебную тайну, в централизованную информационную систему здравоохранения, утвержд</w:t>
      </w:r>
      <w:r w:rsidR="00D85B2F" w:rsidRPr="00EF7A09">
        <w:rPr>
          <w:sz w:val="28"/>
          <w:szCs w:val="28"/>
        </w:rPr>
        <w:t>е</w:t>
      </w:r>
      <w:r w:rsidRPr="00EF7A09">
        <w:rPr>
          <w:sz w:val="28"/>
          <w:szCs w:val="28"/>
        </w:rPr>
        <w:t>нной постановлением Министерства здравоохранения Республики Беларусь</w:t>
      </w:r>
      <w:r w:rsidR="00D85B2F" w:rsidRPr="00EF7A09">
        <w:rPr>
          <w:sz w:val="28"/>
          <w:szCs w:val="28"/>
        </w:rPr>
        <w:t xml:space="preserve"> от</w:t>
      </w:r>
      <w:r w:rsidRPr="00EF7A09">
        <w:rPr>
          <w:sz w:val="28"/>
          <w:szCs w:val="28"/>
        </w:rPr>
        <w:t xml:space="preserve"> 07.06.2021 №74</w:t>
      </w:r>
      <w:r w:rsidR="00EF7A09">
        <w:rPr>
          <w:sz w:val="28"/>
          <w:szCs w:val="28"/>
        </w:rPr>
        <w:t xml:space="preserve"> </w:t>
      </w:r>
      <w:r w:rsidR="00EF7A09">
        <w:rPr>
          <w:color w:val="242424"/>
          <w:sz w:val="30"/>
          <w:szCs w:val="30"/>
          <w:shd w:val="clear" w:color="auto" w:fill="FFFFFF"/>
        </w:rPr>
        <w:t>«О формах и порядке дачи и отзыва согласия на внесение и обработку персональных данных пациента»</w:t>
      </w:r>
      <w:r w:rsidRPr="00EF7A09">
        <w:rPr>
          <w:sz w:val="28"/>
          <w:szCs w:val="28"/>
        </w:rPr>
        <w:t>.</w:t>
      </w:r>
    </w:p>
    <w:p w14:paraId="2927068C" w14:textId="3728CAC2" w:rsidR="006F6328" w:rsidRPr="009E0B30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9E0B30">
        <w:rPr>
          <w:sz w:val="28"/>
          <w:szCs w:val="28"/>
        </w:rPr>
        <w:t>6.</w:t>
      </w:r>
      <w:r w:rsidR="009E0B30">
        <w:rPr>
          <w:sz w:val="28"/>
          <w:szCs w:val="28"/>
        </w:rPr>
        <w:tab/>
      </w:r>
      <w:r w:rsidRPr="009E0B30">
        <w:rPr>
          <w:sz w:val="28"/>
          <w:szCs w:val="28"/>
        </w:rPr>
        <w:t xml:space="preserve">Персональные данные могут быть использованы </w:t>
      </w:r>
      <w:r w:rsidR="009E0B30" w:rsidRPr="009E0B30">
        <w:rPr>
          <w:sz w:val="28"/>
          <w:szCs w:val="28"/>
        </w:rPr>
        <w:t>Учреждением</w:t>
      </w:r>
      <w:r w:rsidRPr="009E0B30">
        <w:rPr>
          <w:sz w:val="28"/>
          <w:szCs w:val="28"/>
        </w:rPr>
        <w:t xml:space="preserve"> в научных или иных исследовательских целях, для статистических целей после обязательного обезличивания таких персональных данных.</w:t>
      </w:r>
    </w:p>
    <w:p w14:paraId="469E4147" w14:textId="77777777" w:rsidR="009E0B30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9E0B30">
        <w:rPr>
          <w:sz w:val="28"/>
          <w:szCs w:val="28"/>
        </w:rPr>
        <w:t>7.</w:t>
      </w:r>
      <w:r w:rsidR="009E0B30" w:rsidRPr="009E0B30">
        <w:rPr>
          <w:sz w:val="28"/>
          <w:szCs w:val="28"/>
        </w:rPr>
        <w:tab/>
      </w:r>
      <w:bookmarkStart w:id="1" w:name="_Hlk205977851"/>
      <w:r w:rsidR="009E0B30" w:rsidRPr="009E0B30">
        <w:rPr>
          <w:sz w:val="28"/>
          <w:szCs w:val="28"/>
        </w:rPr>
        <w:t>Учреждение</w:t>
      </w:r>
      <w:bookmarkEnd w:id="1"/>
      <w:r w:rsidRPr="009E0B30">
        <w:rPr>
          <w:sz w:val="28"/>
          <w:szCs w:val="28"/>
        </w:rPr>
        <w:t xml:space="preserve"> осуществляет обработку только тех персональных данных, которые необходимы для выполнения заявленных целей и не допускает их избыточной обработки.</w:t>
      </w:r>
    </w:p>
    <w:p w14:paraId="403B29B1" w14:textId="015C19FC" w:rsidR="009E0B30" w:rsidRPr="002E42E5" w:rsidRDefault="009E0B30" w:rsidP="00F3691F">
      <w:pPr>
        <w:tabs>
          <w:tab w:val="left" w:pos="1276"/>
        </w:tabs>
        <w:ind w:firstLine="709"/>
        <w:jc w:val="both"/>
        <w:rPr>
          <w:i/>
          <w:iCs/>
          <w:sz w:val="30"/>
          <w:szCs w:val="30"/>
        </w:rPr>
      </w:pPr>
      <w:r w:rsidRPr="00DE4DFC">
        <w:rPr>
          <w:sz w:val="30"/>
          <w:szCs w:val="30"/>
        </w:rPr>
        <w:t>8.</w:t>
      </w:r>
      <w:r w:rsidR="00DC022D" w:rsidRPr="00DE4DFC">
        <w:rPr>
          <w:sz w:val="30"/>
          <w:szCs w:val="30"/>
        </w:rPr>
        <w:tab/>
      </w:r>
      <w:r w:rsidR="00DE4DFC" w:rsidRPr="00DE4DFC">
        <w:rPr>
          <w:sz w:val="28"/>
          <w:szCs w:val="28"/>
        </w:rPr>
        <w:t>Учреждение</w:t>
      </w:r>
      <w:r w:rsidR="00DE4DFC" w:rsidRPr="009E0B30">
        <w:rPr>
          <w:sz w:val="28"/>
          <w:szCs w:val="28"/>
        </w:rPr>
        <w:t xml:space="preserve"> не осуществляет передачу персональных данных третьим лицам, за исключением случаев, предусмотренных законодательными актами.</w:t>
      </w:r>
    </w:p>
    <w:p w14:paraId="14D32083" w14:textId="61069A70" w:rsidR="006F6328" w:rsidRPr="009E0B30" w:rsidRDefault="009E0B30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>
        <w:rPr>
          <w:sz w:val="28"/>
          <w:szCs w:val="28"/>
        </w:rPr>
        <w:t>9</w:t>
      </w:r>
      <w:r w:rsidR="0011284A" w:rsidRPr="009E0B30">
        <w:rPr>
          <w:sz w:val="28"/>
          <w:szCs w:val="28"/>
        </w:rPr>
        <w:t>.</w:t>
      </w:r>
      <w:r w:rsidR="00DC022D">
        <w:rPr>
          <w:sz w:val="28"/>
          <w:szCs w:val="28"/>
        </w:rPr>
        <w:tab/>
      </w:r>
      <w:r w:rsidR="00DE4DFC" w:rsidRPr="00EF7A09">
        <w:rPr>
          <w:sz w:val="30"/>
          <w:szCs w:val="30"/>
        </w:rPr>
        <w:t xml:space="preserve">Трансграничная передача персональных данных осуществляется при направлении результатов медицинских услуг на электронную почту субъекта персональных данных </w:t>
      </w:r>
      <w:r w:rsidR="00EF7A09">
        <w:rPr>
          <w:sz w:val="30"/>
          <w:szCs w:val="30"/>
        </w:rPr>
        <w:t>на основании договора на оказание платных медицинских услуг</w:t>
      </w:r>
      <w:r w:rsidR="00DE4DFC">
        <w:rPr>
          <w:sz w:val="30"/>
          <w:szCs w:val="30"/>
        </w:rPr>
        <w:t>.</w:t>
      </w:r>
    </w:p>
    <w:p w14:paraId="029307F4" w14:textId="0A2EB635" w:rsidR="006F6328" w:rsidRPr="00DC022D" w:rsidRDefault="000C7A0C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10</w:t>
      </w:r>
      <w:r w:rsidR="0011284A" w:rsidRPr="00DC022D">
        <w:rPr>
          <w:sz w:val="28"/>
          <w:szCs w:val="28"/>
        </w:rPr>
        <w:t>.</w:t>
      </w:r>
      <w:r w:rsidR="00DC022D">
        <w:rPr>
          <w:sz w:val="28"/>
          <w:szCs w:val="28"/>
        </w:rPr>
        <w:tab/>
      </w:r>
      <w:r w:rsidR="0011284A" w:rsidRPr="00DC022D">
        <w:rPr>
          <w:sz w:val="28"/>
          <w:szCs w:val="28"/>
        </w:rPr>
        <w:t>Субъект персональных данных имеет право:</w:t>
      </w:r>
    </w:p>
    <w:p w14:paraId="5DA4BE42" w14:textId="4A1C0E4D" w:rsidR="006F6328" w:rsidRPr="00DC022D" w:rsidRDefault="000C7A0C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10</w:t>
      </w:r>
      <w:r w:rsidR="0011284A" w:rsidRPr="00DC022D">
        <w:rPr>
          <w:sz w:val="28"/>
          <w:szCs w:val="28"/>
        </w:rPr>
        <w:t>.1.</w:t>
      </w:r>
      <w:r w:rsidR="00DC022D">
        <w:rPr>
          <w:sz w:val="28"/>
          <w:szCs w:val="28"/>
        </w:rPr>
        <w:tab/>
      </w:r>
      <w:r w:rsidR="0011284A" w:rsidRPr="00DC022D">
        <w:rPr>
          <w:sz w:val="28"/>
          <w:szCs w:val="28"/>
        </w:rPr>
        <w:t>на отзыв своего согласия, если для обработки персональных данных такое согласие получено. Право на отзыв согласия не может быть реализовано в случаях, когда обработка осуществляется на основании договора либо в соответствии с требованиями законодательства;</w:t>
      </w:r>
    </w:p>
    <w:p w14:paraId="1423C0AD" w14:textId="6825A89B" w:rsidR="006F6328" w:rsidRPr="00DC022D" w:rsidRDefault="000C7A0C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10</w:t>
      </w:r>
      <w:r w:rsidR="0011284A" w:rsidRPr="00DC022D">
        <w:rPr>
          <w:sz w:val="28"/>
          <w:szCs w:val="28"/>
        </w:rPr>
        <w:t>.2.</w:t>
      </w:r>
      <w:r w:rsidR="00DC022D">
        <w:rPr>
          <w:sz w:val="28"/>
          <w:szCs w:val="28"/>
        </w:rPr>
        <w:tab/>
      </w:r>
      <w:r w:rsidR="0011284A" w:rsidRPr="00DC022D">
        <w:rPr>
          <w:sz w:val="28"/>
          <w:szCs w:val="28"/>
        </w:rPr>
        <w:t>на получение информации, касающейся обработки своих персональных данных, содержащей:</w:t>
      </w:r>
    </w:p>
    <w:p w14:paraId="3AA35708" w14:textId="7CCC84BC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 xml:space="preserve">место нахождения </w:t>
      </w:r>
      <w:r w:rsidR="00DC022D" w:rsidRPr="00DC022D">
        <w:rPr>
          <w:sz w:val="28"/>
          <w:szCs w:val="28"/>
        </w:rPr>
        <w:t>Учреждения</w:t>
      </w:r>
      <w:r w:rsidRPr="00DC022D">
        <w:rPr>
          <w:sz w:val="28"/>
          <w:szCs w:val="28"/>
        </w:rPr>
        <w:t>;</w:t>
      </w:r>
    </w:p>
    <w:p w14:paraId="274EB1DD" w14:textId="54F70284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 xml:space="preserve">подтверждение факта обработки </w:t>
      </w:r>
      <w:r w:rsidR="00DC022D" w:rsidRPr="00DC022D">
        <w:rPr>
          <w:sz w:val="28"/>
          <w:szCs w:val="28"/>
        </w:rPr>
        <w:t>Учреждением</w:t>
      </w:r>
      <w:r w:rsidRPr="00DC022D">
        <w:rPr>
          <w:sz w:val="28"/>
          <w:szCs w:val="28"/>
        </w:rPr>
        <w:t xml:space="preserve"> персональных данных обратившегося лица;</w:t>
      </w:r>
    </w:p>
    <w:p w14:paraId="110A2A9A" w14:textId="77777777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его персональные данные и источник их получения;</w:t>
      </w:r>
    </w:p>
    <w:p w14:paraId="4E111C14" w14:textId="77777777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правовые основания и цели обработки персональных данных;</w:t>
      </w:r>
    </w:p>
    <w:p w14:paraId="016F05B5" w14:textId="77777777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1B3AAD73" w14:textId="77777777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наименование и место нахождения уполномоченного лица (уполномоченных лиц);</w:t>
      </w:r>
    </w:p>
    <w:p w14:paraId="351CCD33" w14:textId="77777777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иную информацию, предусмотренную законодательством;</w:t>
      </w:r>
    </w:p>
    <w:p w14:paraId="2CF8FA41" w14:textId="23A5D2D2" w:rsidR="006F6328" w:rsidRPr="00DC022D" w:rsidRDefault="000C7A0C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10</w:t>
      </w:r>
      <w:r w:rsidR="0011284A" w:rsidRPr="00DC022D">
        <w:rPr>
          <w:sz w:val="28"/>
          <w:szCs w:val="28"/>
        </w:rPr>
        <w:t>.3.</w:t>
      </w:r>
      <w:r w:rsidR="00DC022D" w:rsidRPr="00DC022D">
        <w:rPr>
          <w:sz w:val="28"/>
          <w:szCs w:val="28"/>
        </w:rPr>
        <w:tab/>
      </w:r>
      <w:r w:rsidR="0011284A" w:rsidRPr="00DC022D">
        <w:rPr>
          <w:sz w:val="28"/>
          <w:szCs w:val="28"/>
        </w:rPr>
        <w:t xml:space="preserve">требовать от </w:t>
      </w:r>
      <w:r w:rsidR="00DC022D" w:rsidRPr="00DC022D">
        <w:rPr>
          <w:sz w:val="28"/>
          <w:szCs w:val="28"/>
        </w:rPr>
        <w:t>Учреждения</w:t>
      </w:r>
      <w:r w:rsidR="0011284A" w:rsidRPr="00DC022D">
        <w:rPr>
          <w:sz w:val="28"/>
          <w:szCs w:val="28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66A54DD7" w14:textId="0C9CF989" w:rsidR="006F6328" w:rsidRPr="00DC022D" w:rsidRDefault="000C7A0C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10</w:t>
      </w:r>
      <w:r w:rsidR="0011284A" w:rsidRPr="00DC022D">
        <w:rPr>
          <w:sz w:val="28"/>
          <w:szCs w:val="28"/>
        </w:rPr>
        <w:t>.4.</w:t>
      </w:r>
      <w:r w:rsidR="00DC022D">
        <w:rPr>
          <w:sz w:val="28"/>
          <w:szCs w:val="28"/>
        </w:rPr>
        <w:tab/>
      </w:r>
      <w:r w:rsidR="0011284A" w:rsidRPr="00DC022D">
        <w:rPr>
          <w:sz w:val="28"/>
          <w:szCs w:val="28"/>
        </w:rPr>
        <w:t xml:space="preserve">получить от </w:t>
      </w:r>
      <w:r w:rsidR="00DC022D" w:rsidRPr="00DC022D">
        <w:rPr>
          <w:sz w:val="28"/>
          <w:szCs w:val="28"/>
        </w:rPr>
        <w:t>Учреждения</w:t>
      </w:r>
      <w:r w:rsidR="0011284A" w:rsidRPr="00DC022D">
        <w:rPr>
          <w:sz w:val="28"/>
          <w:szCs w:val="28"/>
        </w:rPr>
        <w:t xml:space="preserve"> информацию о предоставлении своих персональных данных, обрабатываемых </w:t>
      </w:r>
      <w:r w:rsidR="00DC022D" w:rsidRPr="00DC022D">
        <w:rPr>
          <w:sz w:val="28"/>
          <w:szCs w:val="28"/>
        </w:rPr>
        <w:t>Учреждением</w:t>
      </w:r>
      <w:r w:rsidR="0011284A" w:rsidRPr="00DC022D">
        <w:rPr>
          <w:sz w:val="28"/>
          <w:szCs w:val="28"/>
        </w:rPr>
        <w:t xml:space="preserve">, третьим лицам. Такое </w:t>
      </w:r>
      <w:r w:rsidR="0011284A" w:rsidRPr="00DC022D">
        <w:rPr>
          <w:sz w:val="28"/>
          <w:szCs w:val="28"/>
        </w:rPr>
        <w:lastRenderedPageBreak/>
        <w:t>право может быть реализовано один раз в календарный год, а предоставление соответствующей информации осуществляется бесплатно;</w:t>
      </w:r>
    </w:p>
    <w:p w14:paraId="6EA81877" w14:textId="7824655D" w:rsidR="006F6328" w:rsidRPr="00DC022D" w:rsidRDefault="000C7A0C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10</w:t>
      </w:r>
      <w:r w:rsidR="0011284A" w:rsidRPr="00DC022D">
        <w:rPr>
          <w:sz w:val="28"/>
          <w:szCs w:val="28"/>
        </w:rPr>
        <w:t>.5.</w:t>
      </w:r>
      <w:r w:rsidR="00DC022D" w:rsidRPr="00DC022D">
        <w:rPr>
          <w:sz w:val="28"/>
          <w:szCs w:val="28"/>
        </w:rPr>
        <w:tab/>
      </w:r>
      <w:r w:rsidR="0011284A" w:rsidRPr="00DC022D">
        <w:rPr>
          <w:sz w:val="28"/>
          <w:szCs w:val="28"/>
        </w:rPr>
        <w:t xml:space="preserve">требовать от </w:t>
      </w:r>
      <w:r w:rsidR="00DC022D" w:rsidRPr="00DC022D">
        <w:rPr>
          <w:sz w:val="28"/>
          <w:szCs w:val="28"/>
        </w:rPr>
        <w:t>Учреждения</w:t>
      </w:r>
      <w:r w:rsidR="0011284A" w:rsidRPr="00DC022D">
        <w:rPr>
          <w:sz w:val="28"/>
          <w:szCs w:val="28"/>
        </w:rPr>
        <w:t xml:space="preserve"> прекращения обработки своих персональных данных, включая их удаление, при отсутствии оснований для обработки персональных данных, предусмотренных актами законодательства;</w:t>
      </w:r>
    </w:p>
    <w:p w14:paraId="41BF9035" w14:textId="101D75AF" w:rsidR="006F6328" w:rsidRPr="00DC022D" w:rsidRDefault="000C7A0C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10</w:t>
      </w:r>
      <w:r w:rsidR="0011284A" w:rsidRPr="00DC022D">
        <w:rPr>
          <w:sz w:val="28"/>
          <w:szCs w:val="28"/>
        </w:rPr>
        <w:t>.6.</w:t>
      </w:r>
      <w:r w:rsidR="00DC022D" w:rsidRPr="00DC022D">
        <w:rPr>
          <w:sz w:val="28"/>
          <w:szCs w:val="28"/>
        </w:rPr>
        <w:tab/>
      </w:r>
      <w:r w:rsidR="0011284A" w:rsidRPr="00DC022D">
        <w:rPr>
          <w:sz w:val="28"/>
          <w:szCs w:val="28"/>
        </w:rPr>
        <w:t xml:space="preserve">обжаловать действия (бездействие) и решения </w:t>
      </w:r>
      <w:r w:rsidR="00DC022D" w:rsidRPr="00DC022D">
        <w:rPr>
          <w:sz w:val="28"/>
          <w:szCs w:val="28"/>
        </w:rPr>
        <w:t>Учреждения</w:t>
      </w:r>
      <w:r w:rsidR="0011284A" w:rsidRPr="00DC022D">
        <w:rPr>
          <w:sz w:val="28"/>
          <w:szCs w:val="28"/>
        </w:rPr>
        <w:t xml:space="preserve">, нарушающие его права при обработке персональных данных, в Национальный центр защиты </w:t>
      </w:r>
      <w:r w:rsidR="00D71F13" w:rsidRPr="00DC022D">
        <w:rPr>
          <w:sz w:val="28"/>
          <w:szCs w:val="28"/>
        </w:rPr>
        <w:t xml:space="preserve">персональных данных </w:t>
      </w:r>
      <w:r w:rsidR="0011284A" w:rsidRPr="00DC022D">
        <w:rPr>
          <w:sz w:val="28"/>
          <w:szCs w:val="28"/>
        </w:rPr>
        <w:t>(220004, ул. К. Цеткин, 24-3, г. Минск) в порядке, установленном Законом.</w:t>
      </w:r>
    </w:p>
    <w:p w14:paraId="6D0C0835" w14:textId="608DB3E9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1</w:t>
      </w:r>
      <w:r w:rsidR="000C7A0C" w:rsidRPr="00DC022D">
        <w:rPr>
          <w:sz w:val="28"/>
          <w:szCs w:val="28"/>
        </w:rPr>
        <w:t>1</w:t>
      </w:r>
      <w:r w:rsidRPr="00DC022D">
        <w:rPr>
          <w:sz w:val="28"/>
          <w:szCs w:val="28"/>
        </w:rPr>
        <w:t xml:space="preserve">. Для реализации своих прав, связанных с обработкой персональных данных, субъект персональных данных подаёт в </w:t>
      </w:r>
      <w:r w:rsidR="00DC022D" w:rsidRPr="00DC022D">
        <w:rPr>
          <w:sz w:val="28"/>
          <w:szCs w:val="28"/>
        </w:rPr>
        <w:t>Учреждение</w:t>
      </w:r>
      <w:r w:rsidRPr="00DC022D">
        <w:rPr>
          <w:sz w:val="28"/>
          <w:szCs w:val="28"/>
        </w:rPr>
        <w:t xml:space="preserve"> заявление в письменной форме или в виде электронного документа (а</w:t>
      </w:r>
      <w:r w:rsidR="00DC022D">
        <w:rPr>
          <w:sz w:val="28"/>
          <w:szCs w:val="28"/>
        </w:rPr>
        <w:t xml:space="preserve"> </w:t>
      </w:r>
      <w:r w:rsidRPr="00DC022D">
        <w:rPr>
          <w:sz w:val="28"/>
          <w:szCs w:val="28"/>
        </w:rPr>
        <w:t>в случае реализации права на отзыв согласия – также в форме, в которой такое согласие было получено) соответственно по почтовому адресу или</w:t>
      </w:r>
      <w:r w:rsidR="00DC022D">
        <w:rPr>
          <w:sz w:val="28"/>
          <w:szCs w:val="28"/>
        </w:rPr>
        <w:t xml:space="preserve"> </w:t>
      </w:r>
      <w:r w:rsidRPr="00DC022D">
        <w:rPr>
          <w:sz w:val="28"/>
          <w:szCs w:val="28"/>
        </w:rPr>
        <w:t>адресу в сети Интернет, указанным в настоящем документе. Такое заявление должно содержать:</w:t>
      </w:r>
    </w:p>
    <w:p w14:paraId="01A3D9FC" w14:textId="77777777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05EE4E6D" w14:textId="77777777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дату рождения субъекта персональных данных;</w:t>
      </w:r>
    </w:p>
    <w:p w14:paraId="22434FB7" w14:textId="77777777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изложение сути требований субъекта персональных данных;</w:t>
      </w:r>
    </w:p>
    <w:p w14:paraId="0B55F396" w14:textId="77777777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7B6E7C58" w14:textId="77777777" w:rsidR="006F6328" w:rsidRPr="00DC022D" w:rsidRDefault="0011284A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58A54307" w14:textId="3D3598CC" w:rsidR="006F6328" w:rsidRPr="00DC022D" w:rsidRDefault="00CA1F71" w:rsidP="00F3691F">
      <w:pPr>
        <w:pStyle w:val="ae"/>
        <w:tabs>
          <w:tab w:val="left" w:pos="1248"/>
        </w:tabs>
        <w:spacing w:before="1"/>
        <w:ind w:left="0" w:right="204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11284A" w:rsidRPr="00DC022D">
        <w:rPr>
          <w:sz w:val="28"/>
          <w:szCs w:val="28"/>
        </w:rPr>
        <w:t xml:space="preserve"> не рассматривает заявления субъектов персональных данных, направленные иными способами (e-</w:t>
      </w:r>
      <w:proofErr w:type="spellStart"/>
      <w:r w:rsidR="0011284A" w:rsidRPr="00DC022D">
        <w:rPr>
          <w:sz w:val="28"/>
          <w:szCs w:val="28"/>
        </w:rPr>
        <w:t>mail</w:t>
      </w:r>
      <w:proofErr w:type="spellEnd"/>
      <w:r w:rsidR="0011284A" w:rsidRPr="00DC022D">
        <w:rPr>
          <w:sz w:val="28"/>
          <w:szCs w:val="28"/>
        </w:rPr>
        <w:t>, телефон, факс и т.п.).</w:t>
      </w:r>
    </w:p>
    <w:p w14:paraId="3CEA8752" w14:textId="77777777" w:rsidR="00CB2437" w:rsidRPr="00DC022D" w:rsidRDefault="0011284A" w:rsidP="00CB2437">
      <w:pPr>
        <w:pStyle w:val="ae"/>
        <w:tabs>
          <w:tab w:val="left" w:pos="1134"/>
        </w:tabs>
        <w:spacing w:before="1"/>
        <w:ind w:left="0" w:right="204"/>
        <w:rPr>
          <w:sz w:val="28"/>
          <w:szCs w:val="28"/>
        </w:rPr>
      </w:pPr>
      <w:r w:rsidRPr="00DC022D">
        <w:rPr>
          <w:sz w:val="28"/>
          <w:szCs w:val="28"/>
        </w:rPr>
        <w:t>1</w:t>
      </w:r>
      <w:r w:rsidR="000C7A0C" w:rsidRPr="00DC022D">
        <w:rPr>
          <w:sz w:val="28"/>
          <w:szCs w:val="28"/>
        </w:rPr>
        <w:t>2</w:t>
      </w:r>
      <w:r w:rsidR="00D6104E">
        <w:rPr>
          <w:sz w:val="28"/>
          <w:szCs w:val="28"/>
        </w:rPr>
        <w:t>.</w:t>
      </w:r>
      <w:r w:rsidR="00D6104E">
        <w:rPr>
          <w:sz w:val="28"/>
          <w:szCs w:val="28"/>
        </w:rPr>
        <w:tab/>
      </w:r>
      <w:r w:rsidR="00CB2437" w:rsidRPr="00C957EB">
        <w:rPr>
          <w:sz w:val="28"/>
          <w:szCs w:val="28"/>
        </w:rPr>
        <w:t>Учреждение имеет право по своему усмотрению в одностороннем порядке изменять и (или) дополнять настоящую Политику без предварительного уведомления субъектов персональных данных.</w:t>
      </w:r>
    </w:p>
    <w:p w14:paraId="3E5C1280" w14:textId="77777777" w:rsidR="00CB2437" w:rsidRDefault="00D6104E" w:rsidP="00CB2437">
      <w:pPr>
        <w:pStyle w:val="ae"/>
        <w:tabs>
          <w:tab w:val="left" w:pos="1134"/>
        </w:tabs>
        <w:spacing w:before="1"/>
        <w:ind w:left="0" w:right="204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="00CB2437" w:rsidRPr="00DC022D">
        <w:rPr>
          <w:sz w:val="28"/>
          <w:szCs w:val="28"/>
        </w:rPr>
        <w:t>За содействием в реализации прав субъект персональных данных может обратиться к лицу, ответственному за осуществление внутреннего контроля за обработкой персональных данных в Учреждени</w:t>
      </w:r>
      <w:r w:rsidR="00CB2437">
        <w:rPr>
          <w:sz w:val="28"/>
          <w:szCs w:val="28"/>
        </w:rPr>
        <w:t>и</w:t>
      </w:r>
      <w:r w:rsidR="00CB2437" w:rsidRPr="00DC022D">
        <w:rPr>
          <w:sz w:val="28"/>
          <w:szCs w:val="28"/>
        </w:rPr>
        <w:t xml:space="preserve">, направив сообщение на электронный адрес: </w:t>
      </w:r>
      <w:hyperlink r:id="rId8" w:history="1">
        <w:r w:rsidR="00CB2437" w:rsidRPr="00595B99">
          <w:rPr>
            <w:rStyle w:val="a3"/>
            <w:sz w:val="28"/>
            <w:szCs w:val="28"/>
          </w:rPr>
          <w:t>contact@modc.by</w:t>
        </w:r>
      </w:hyperlink>
      <w:r w:rsidR="00CB2437">
        <w:rPr>
          <w:sz w:val="28"/>
          <w:szCs w:val="28"/>
        </w:rPr>
        <w:t>.</w:t>
      </w:r>
    </w:p>
    <w:p w14:paraId="1800703A" w14:textId="0E21ACB0" w:rsidR="006F6328" w:rsidRDefault="006F6328" w:rsidP="00CB2437">
      <w:pPr>
        <w:pStyle w:val="ae"/>
        <w:tabs>
          <w:tab w:val="left" w:pos="1134"/>
        </w:tabs>
        <w:spacing w:before="1"/>
        <w:ind w:left="0" w:right="204"/>
        <w:rPr>
          <w:sz w:val="28"/>
          <w:szCs w:val="28"/>
        </w:rPr>
      </w:pPr>
    </w:p>
    <w:p w14:paraId="6D3E90FD" w14:textId="77777777" w:rsidR="00CB2437" w:rsidRDefault="00CB2437" w:rsidP="00CB2437">
      <w:pPr>
        <w:pStyle w:val="ae"/>
        <w:tabs>
          <w:tab w:val="left" w:pos="1134"/>
        </w:tabs>
        <w:spacing w:before="1"/>
        <w:ind w:left="0" w:right="204"/>
        <w:rPr>
          <w:sz w:val="28"/>
          <w:szCs w:val="28"/>
        </w:rPr>
      </w:pPr>
    </w:p>
    <w:p w14:paraId="365FACD3" w14:textId="6E62430B" w:rsidR="00B86B9A" w:rsidRDefault="00B86B9A">
      <w:pPr>
        <w:pStyle w:val="ae"/>
        <w:tabs>
          <w:tab w:val="left" w:pos="1248"/>
        </w:tabs>
        <w:spacing w:before="1"/>
        <w:ind w:right="204"/>
        <w:rPr>
          <w:sz w:val="28"/>
          <w:szCs w:val="28"/>
          <w:highlight w:val="yellow"/>
        </w:rPr>
      </w:pPr>
    </w:p>
    <w:p w14:paraId="4AB2EF56" w14:textId="4D949746" w:rsidR="00BA51E5" w:rsidRDefault="00BA51E5">
      <w:pPr>
        <w:pStyle w:val="ae"/>
        <w:tabs>
          <w:tab w:val="left" w:pos="1248"/>
        </w:tabs>
        <w:spacing w:before="1"/>
        <w:ind w:right="204"/>
        <w:rPr>
          <w:sz w:val="28"/>
          <w:szCs w:val="28"/>
          <w:highlight w:val="yellow"/>
        </w:rPr>
      </w:pPr>
    </w:p>
    <w:p w14:paraId="587C3AE2" w14:textId="081E486D" w:rsidR="00BA51E5" w:rsidRDefault="00BA51E5">
      <w:pPr>
        <w:pStyle w:val="ae"/>
        <w:tabs>
          <w:tab w:val="left" w:pos="1248"/>
        </w:tabs>
        <w:spacing w:before="1"/>
        <w:ind w:right="204"/>
        <w:rPr>
          <w:sz w:val="28"/>
          <w:szCs w:val="28"/>
          <w:highlight w:val="yellow"/>
        </w:rPr>
      </w:pPr>
    </w:p>
    <w:p w14:paraId="0CCD26E3" w14:textId="77777777" w:rsidR="00276D2E" w:rsidRDefault="00276D2E">
      <w:pPr>
        <w:pStyle w:val="ae"/>
        <w:tabs>
          <w:tab w:val="left" w:pos="1248"/>
        </w:tabs>
        <w:spacing w:before="1"/>
        <w:ind w:right="204"/>
        <w:rPr>
          <w:sz w:val="28"/>
          <w:szCs w:val="28"/>
          <w:highlight w:val="yellow"/>
        </w:rPr>
      </w:pPr>
    </w:p>
    <w:p w14:paraId="56122446" w14:textId="77777777" w:rsidR="00B86B9A" w:rsidRDefault="00B86B9A">
      <w:pPr>
        <w:pStyle w:val="ae"/>
        <w:tabs>
          <w:tab w:val="left" w:pos="1248"/>
        </w:tabs>
        <w:spacing w:before="1"/>
        <w:ind w:right="204"/>
        <w:rPr>
          <w:sz w:val="28"/>
          <w:szCs w:val="28"/>
          <w:highlight w:val="yellow"/>
        </w:rPr>
      </w:pPr>
    </w:p>
    <w:p w14:paraId="1106667A" w14:textId="77777777" w:rsidR="00B86B9A" w:rsidRDefault="00B86B9A">
      <w:pPr>
        <w:pStyle w:val="ae"/>
        <w:tabs>
          <w:tab w:val="left" w:pos="1248"/>
        </w:tabs>
        <w:spacing w:before="1"/>
        <w:ind w:right="204"/>
        <w:rPr>
          <w:sz w:val="28"/>
          <w:szCs w:val="28"/>
          <w:highlight w:val="yellow"/>
        </w:rPr>
      </w:pPr>
    </w:p>
    <w:p w14:paraId="63DE11D9" w14:textId="7C908C4A" w:rsidR="006F6328" w:rsidRDefault="0011284A">
      <w:pPr>
        <w:tabs>
          <w:tab w:val="left" w:pos="1248"/>
        </w:tabs>
        <w:spacing w:before="1"/>
        <w:ind w:right="204"/>
        <w:rPr>
          <w:sz w:val="28"/>
          <w:szCs w:val="28"/>
        </w:rPr>
      </w:pPr>
      <w:r w:rsidRPr="00DC022D">
        <w:rPr>
          <w:sz w:val="28"/>
          <w:szCs w:val="28"/>
        </w:rPr>
        <w:lastRenderedPageBreak/>
        <w:t>Приложение:</w:t>
      </w:r>
    </w:p>
    <w:p w14:paraId="04603A6A" w14:textId="77777777" w:rsidR="002B047D" w:rsidRDefault="002B047D">
      <w:pPr>
        <w:tabs>
          <w:tab w:val="left" w:pos="1248"/>
        </w:tabs>
        <w:spacing w:before="1"/>
        <w:ind w:right="204"/>
        <w:rPr>
          <w:sz w:val="28"/>
          <w:szCs w:val="28"/>
        </w:rPr>
      </w:pPr>
    </w:p>
    <w:p w14:paraId="2AB8FA90" w14:textId="77777777" w:rsidR="002B047D" w:rsidRDefault="002B047D" w:rsidP="002B047D">
      <w:pPr>
        <w:pStyle w:val="af"/>
        <w:spacing w:before="0" w:beforeAutospacing="0" w:after="0" w:afterAutospacing="0"/>
        <w:ind w:left="5529"/>
      </w:pPr>
      <w:r>
        <w:t xml:space="preserve">Главному врачу </w:t>
      </w:r>
    </w:p>
    <w:p w14:paraId="15711DC3" w14:textId="77777777" w:rsidR="002B047D" w:rsidRDefault="002B047D" w:rsidP="002B047D">
      <w:pPr>
        <w:pStyle w:val="af"/>
        <w:spacing w:before="0" w:beforeAutospacing="0" w:after="0" w:afterAutospacing="0"/>
        <w:ind w:left="5529"/>
      </w:pPr>
      <w:r>
        <w:t xml:space="preserve">учреждение здравоохранения </w:t>
      </w:r>
    </w:p>
    <w:p w14:paraId="2FF5DAAF" w14:textId="36007D26" w:rsidR="002B047D" w:rsidRDefault="002B047D" w:rsidP="00EC7E88">
      <w:pPr>
        <w:pStyle w:val="af"/>
        <w:spacing w:before="0" w:beforeAutospacing="0" w:after="0" w:afterAutospacing="0"/>
        <w:ind w:left="5529"/>
      </w:pPr>
      <w:r>
        <w:t>«Могилевский областной лечебно-диагностический центр»</w:t>
      </w:r>
    </w:p>
    <w:p w14:paraId="1097392C" w14:textId="4BCDEB6D" w:rsidR="002B047D" w:rsidRDefault="00EC7E88" w:rsidP="002B047D">
      <w:pPr>
        <w:pStyle w:val="af"/>
        <w:spacing w:before="0" w:beforeAutospacing="0" w:after="0" w:afterAutospacing="0"/>
        <w:ind w:left="5529"/>
      </w:pPr>
      <w:r>
        <w:t>_____________________________</w:t>
      </w:r>
    </w:p>
    <w:p w14:paraId="35CD9F85" w14:textId="77777777" w:rsidR="00EC7E88" w:rsidRDefault="00EC7E88" w:rsidP="002B047D">
      <w:pPr>
        <w:pStyle w:val="af"/>
        <w:spacing w:before="0" w:beforeAutospacing="0" w:after="0" w:afterAutospacing="0"/>
        <w:ind w:left="5529"/>
        <w:rPr>
          <w:rStyle w:val="a4"/>
        </w:rPr>
      </w:pPr>
    </w:p>
    <w:p w14:paraId="1479070F" w14:textId="77777777" w:rsidR="002B047D" w:rsidRDefault="002B047D" w:rsidP="002B047D">
      <w:pPr>
        <w:pStyle w:val="af"/>
        <w:spacing w:before="0" w:beforeAutospacing="0" w:after="0" w:afterAutospacing="0"/>
        <w:jc w:val="center"/>
      </w:pPr>
      <w:r>
        <w:rPr>
          <w:rStyle w:val="a4"/>
        </w:rPr>
        <w:t>Согласие (отказ), отзыв согласия пациента (лиц, указанных в части второй</w:t>
      </w:r>
    </w:p>
    <w:p w14:paraId="0210752A" w14:textId="77777777" w:rsidR="002B047D" w:rsidRDefault="002B047D" w:rsidP="002B047D">
      <w:pPr>
        <w:pStyle w:val="af"/>
        <w:spacing w:before="0" w:beforeAutospacing="0" w:after="0" w:afterAutospacing="0"/>
        <w:jc w:val="center"/>
      </w:pPr>
      <w:r>
        <w:rPr>
          <w:rStyle w:val="a4"/>
        </w:rPr>
        <w:t>статьи 18 Закона Республики Беларусь "О здравоохранении") на (от)</w:t>
      </w:r>
    </w:p>
    <w:p w14:paraId="4C6B6DE6" w14:textId="77777777" w:rsidR="002B047D" w:rsidRDefault="002B047D" w:rsidP="002B047D">
      <w:pPr>
        <w:pStyle w:val="af"/>
        <w:spacing w:before="0" w:beforeAutospacing="0" w:after="0" w:afterAutospacing="0"/>
        <w:jc w:val="center"/>
      </w:pPr>
      <w:r>
        <w:rPr>
          <w:rStyle w:val="a4"/>
        </w:rPr>
        <w:t>внесение(я) и обработку(и) персональных данных пациента и информации,</w:t>
      </w:r>
    </w:p>
    <w:p w14:paraId="5063FFC0" w14:textId="77777777" w:rsidR="002B047D" w:rsidRDefault="002B047D" w:rsidP="002B047D">
      <w:pPr>
        <w:pStyle w:val="af"/>
        <w:spacing w:before="0" w:beforeAutospacing="0" w:after="0" w:afterAutospacing="0"/>
        <w:jc w:val="center"/>
      </w:pPr>
      <w:r>
        <w:rPr>
          <w:rStyle w:val="a4"/>
        </w:rPr>
        <w:t>составляющей врачебную тайну</w:t>
      </w:r>
    </w:p>
    <w:p w14:paraId="27574883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Я, ___________________________________________________________________________,</w:t>
      </w:r>
    </w:p>
    <w:p w14:paraId="5A85824F" w14:textId="77777777" w:rsidR="002B047D" w:rsidRDefault="002B047D" w:rsidP="002B047D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0857B3">
        <w:rPr>
          <w:sz w:val="20"/>
          <w:szCs w:val="20"/>
        </w:rPr>
        <w:t>(фамилия, собственное имя, отчество (если таковое имеется), дата рождения пациента или лиц, указанных в части второй статьи 18 Закона Республики Беларусь О здравоохранении")</w:t>
      </w:r>
    </w:p>
    <w:p w14:paraId="4EE4FDCB" w14:textId="77777777" w:rsidR="002B047D" w:rsidRPr="000857B3" w:rsidRDefault="002B047D" w:rsidP="002B047D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</w:p>
    <w:p w14:paraId="41E94091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документ, удостоверяющий личность: _____________________________________________</w:t>
      </w:r>
    </w:p>
    <w:p w14:paraId="2C5EE321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серия _______​ номер ___________​ кем выдан ______________________________________,</w:t>
      </w:r>
    </w:p>
    <w:p w14:paraId="4F3C2468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дата выдачи ___​________ г., идентификационный номер _____________________________,</w:t>
      </w:r>
    </w:p>
    <w:p w14:paraId="514D8531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проживающий по адресу: _______________________________________________________,</w:t>
      </w:r>
    </w:p>
    <w:p w14:paraId="25FB99B8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адрес электронной почты, контактный номер телефона: ______________________________,</w:t>
      </w:r>
    </w:p>
    <w:p w14:paraId="4044F76B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30D499F7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67236741" w14:textId="77777777" w:rsidR="002B047D" w:rsidRDefault="002B047D" w:rsidP="002B047D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BF3A5D">
        <w:rPr>
          <w:sz w:val="20"/>
          <w:szCs w:val="20"/>
        </w:rPr>
        <w:t>                   ("даю согласие на", "отказываюсь от", "отзываю согласие на" - нужное указать)</w:t>
      </w:r>
    </w:p>
    <w:p w14:paraId="543D103D" w14:textId="77777777" w:rsidR="002B047D" w:rsidRPr="00BF3A5D" w:rsidRDefault="002B047D" w:rsidP="002B047D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</w:p>
    <w:p w14:paraId="45A4D604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внесение(я)    и    обработку(и)    персональных   данных   и   информации, составляющей     врачебную     тайну,    при    формировании    электронной медицинской   карты   пациента,   информационных   систем,   информационных ресурсов, баз  (банков)  данных,  реестров  (регистров)  в  здравоохранении в отношении  ___________________________________________________________________</w:t>
      </w:r>
    </w:p>
    <w:p w14:paraId="5FB339D5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79BE8D2C" w14:textId="77777777" w:rsidR="002B047D" w:rsidRPr="00C50710" w:rsidRDefault="002B047D" w:rsidP="002B047D">
      <w:pPr>
        <w:pStyle w:val="af"/>
        <w:spacing w:before="0" w:beforeAutospacing="0"/>
        <w:jc w:val="both"/>
        <w:rPr>
          <w:sz w:val="18"/>
          <w:szCs w:val="18"/>
        </w:rPr>
      </w:pPr>
      <w:r w:rsidRPr="00BF3A5D">
        <w:rPr>
          <w:sz w:val="18"/>
          <w:szCs w:val="18"/>
        </w:rPr>
        <w:t xml:space="preserve">               (фамилия, собственное имя, отчество (если таковое имеется) </w:t>
      </w:r>
      <w:proofErr w:type="gramStart"/>
      <w:r w:rsidRPr="00BF3A5D">
        <w:rPr>
          <w:sz w:val="18"/>
          <w:szCs w:val="18"/>
        </w:rPr>
        <w:t>пациента</w:t>
      </w:r>
      <w:r>
        <w:rPr>
          <w:sz w:val="18"/>
          <w:szCs w:val="18"/>
        </w:rPr>
        <w:t xml:space="preserve"> </w:t>
      </w:r>
      <w:r>
        <w:t> </w:t>
      </w:r>
      <w:r w:rsidRPr="00C50710">
        <w:rPr>
          <w:sz w:val="18"/>
          <w:szCs w:val="18"/>
        </w:rPr>
        <w:t>(</w:t>
      </w:r>
      <w:proofErr w:type="gramEnd"/>
      <w:r w:rsidRPr="00C50710">
        <w:rPr>
          <w:sz w:val="18"/>
          <w:szCs w:val="18"/>
        </w:rPr>
        <w:t>заполняется в случае дачи согласия (отказа), отзыва согласия лицом, указанным в части второй статьи 18 Закона Республики Беларусь "О здравоохранении")</w:t>
      </w:r>
    </w:p>
    <w:p w14:paraId="1E3AC74C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____________    _______________________________________________________________</w:t>
      </w:r>
    </w:p>
    <w:p w14:paraId="4FFC8141" w14:textId="77777777" w:rsidR="002B047D" w:rsidRPr="00A50331" w:rsidRDefault="002B047D" w:rsidP="002B047D">
      <w:pPr>
        <w:pStyle w:val="af"/>
        <w:spacing w:before="0" w:beforeAutospacing="0" w:after="0" w:afterAutospacing="0"/>
        <w:jc w:val="both"/>
        <w:rPr>
          <w:sz w:val="18"/>
          <w:szCs w:val="18"/>
        </w:rPr>
      </w:pPr>
      <w:r w:rsidRPr="00A50331">
        <w:rPr>
          <w:sz w:val="18"/>
          <w:szCs w:val="18"/>
        </w:rPr>
        <w:t>(</w:t>
      </w:r>
      <w:proofErr w:type="gramStart"/>
      <w:r w:rsidRPr="00A50331">
        <w:rPr>
          <w:sz w:val="18"/>
          <w:szCs w:val="18"/>
        </w:rPr>
        <w:t>подпись)   </w:t>
      </w:r>
      <w:proofErr w:type="gramEnd"/>
      <w:r w:rsidRPr="00A50331">
        <w:rPr>
          <w:sz w:val="18"/>
          <w:szCs w:val="18"/>
        </w:rPr>
        <w:t>                                             (инициалы, фамилия пациента, или лиц, указанных в части второй статьи 18 Закона Республики Беларусь "О здравоохранении")</w:t>
      </w:r>
    </w:p>
    <w:p w14:paraId="24F781DE" w14:textId="77777777" w:rsidR="002B047D" w:rsidRDefault="002B047D" w:rsidP="002B047D">
      <w:pPr>
        <w:pStyle w:val="af"/>
        <w:spacing w:before="0" w:beforeAutospacing="0" w:after="0" w:afterAutospacing="0"/>
        <w:jc w:val="both"/>
      </w:pPr>
      <w:r>
        <w:t>____________    _______________________________________________________________</w:t>
      </w:r>
    </w:p>
    <w:p w14:paraId="463DE0AA" w14:textId="77777777" w:rsidR="002B047D" w:rsidRPr="00A50331" w:rsidRDefault="002B047D" w:rsidP="002B047D">
      <w:pPr>
        <w:pStyle w:val="af"/>
        <w:jc w:val="both"/>
        <w:rPr>
          <w:sz w:val="18"/>
          <w:szCs w:val="18"/>
        </w:rPr>
      </w:pPr>
      <w:r w:rsidRPr="00A50331">
        <w:rPr>
          <w:sz w:val="18"/>
          <w:szCs w:val="18"/>
        </w:rPr>
        <w:t>  (</w:t>
      </w:r>
      <w:proofErr w:type="gramStart"/>
      <w:r w:rsidRPr="00A50331">
        <w:rPr>
          <w:sz w:val="18"/>
          <w:szCs w:val="18"/>
        </w:rPr>
        <w:t>подпись)   </w:t>
      </w:r>
      <w:proofErr w:type="gramEnd"/>
      <w:r w:rsidRPr="00A50331">
        <w:rPr>
          <w:sz w:val="18"/>
          <w:szCs w:val="18"/>
        </w:rPr>
        <w:t>                                            (инициалы, фамилия медицинского работника)</w:t>
      </w:r>
    </w:p>
    <w:p w14:paraId="4EE0AA61" w14:textId="77777777" w:rsidR="002B047D" w:rsidRDefault="002B047D" w:rsidP="002B047D">
      <w:pPr>
        <w:pStyle w:val="af"/>
        <w:jc w:val="both"/>
      </w:pPr>
      <w:r>
        <w:t> __​ _______________​ 20___​ г.</w:t>
      </w:r>
    </w:p>
    <w:p w14:paraId="1BF5362A" w14:textId="77777777" w:rsidR="002B047D" w:rsidRDefault="002B047D" w:rsidP="002B047D">
      <w:pPr>
        <w:pStyle w:val="af"/>
        <w:jc w:val="both"/>
      </w:pPr>
    </w:p>
    <w:p w14:paraId="7AADAB0D" w14:textId="77777777" w:rsidR="002B047D" w:rsidRDefault="002B047D">
      <w:pPr>
        <w:tabs>
          <w:tab w:val="left" w:pos="1248"/>
        </w:tabs>
        <w:spacing w:before="1"/>
        <w:ind w:right="204"/>
        <w:rPr>
          <w:sz w:val="28"/>
          <w:szCs w:val="28"/>
        </w:rPr>
      </w:pPr>
    </w:p>
    <w:p w14:paraId="73881AEA" w14:textId="77777777" w:rsidR="002B047D" w:rsidRDefault="002B047D">
      <w:pPr>
        <w:tabs>
          <w:tab w:val="left" w:pos="1248"/>
        </w:tabs>
        <w:spacing w:before="1"/>
        <w:ind w:right="204"/>
        <w:rPr>
          <w:sz w:val="28"/>
          <w:szCs w:val="28"/>
        </w:rPr>
      </w:pPr>
    </w:p>
    <w:p w14:paraId="292BA474" w14:textId="77777777" w:rsidR="002B047D" w:rsidRDefault="002B047D">
      <w:pPr>
        <w:tabs>
          <w:tab w:val="left" w:pos="1248"/>
        </w:tabs>
        <w:spacing w:before="1"/>
        <w:ind w:right="204"/>
        <w:rPr>
          <w:sz w:val="28"/>
          <w:szCs w:val="28"/>
        </w:rPr>
      </w:pPr>
    </w:p>
    <w:p w14:paraId="0A50BCA7" w14:textId="77777777" w:rsidR="002B047D" w:rsidRDefault="002B047D">
      <w:pPr>
        <w:tabs>
          <w:tab w:val="left" w:pos="1248"/>
        </w:tabs>
        <w:spacing w:before="1"/>
        <w:ind w:right="204"/>
        <w:rPr>
          <w:sz w:val="28"/>
          <w:szCs w:val="28"/>
        </w:rPr>
      </w:pPr>
    </w:p>
    <w:p w14:paraId="477D7353" w14:textId="77777777" w:rsidR="002B047D" w:rsidRDefault="002B047D">
      <w:pPr>
        <w:tabs>
          <w:tab w:val="left" w:pos="1248"/>
        </w:tabs>
        <w:spacing w:before="1"/>
        <w:ind w:right="204"/>
        <w:rPr>
          <w:sz w:val="28"/>
          <w:szCs w:val="28"/>
        </w:rPr>
      </w:pPr>
    </w:p>
    <w:p w14:paraId="32BE1BC8" w14:textId="2EB47845" w:rsidR="002B047D" w:rsidRDefault="002B047D">
      <w:pPr>
        <w:tabs>
          <w:tab w:val="left" w:pos="1248"/>
        </w:tabs>
        <w:spacing w:before="1"/>
        <w:ind w:right="204"/>
        <w:rPr>
          <w:sz w:val="28"/>
          <w:szCs w:val="28"/>
        </w:rPr>
      </w:pPr>
    </w:p>
    <w:p w14:paraId="5C76C05D" w14:textId="3C931A06" w:rsidR="00EC7E88" w:rsidRDefault="00EC7E88">
      <w:pPr>
        <w:tabs>
          <w:tab w:val="left" w:pos="1248"/>
        </w:tabs>
        <w:spacing w:before="1"/>
        <w:ind w:right="204"/>
        <w:rPr>
          <w:sz w:val="28"/>
          <w:szCs w:val="28"/>
        </w:rPr>
      </w:pPr>
    </w:p>
    <w:p w14:paraId="725A2A86" w14:textId="77777777" w:rsidR="00276D2E" w:rsidRDefault="00276D2E">
      <w:pPr>
        <w:tabs>
          <w:tab w:val="left" w:pos="1248"/>
        </w:tabs>
        <w:spacing w:before="1"/>
        <w:ind w:right="204"/>
        <w:rPr>
          <w:sz w:val="28"/>
          <w:szCs w:val="28"/>
        </w:rPr>
      </w:pPr>
    </w:p>
    <w:p w14:paraId="423C9F53" w14:textId="77777777" w:rsidR="002B047D" w:rsidRDefault="002B047D">
      <w:pPr>
        <w:tabs>
          <w:tab w:val="left" w:pos="1248"/>
        </w:tabs>
        <w:spacing w:before="1"/>
        <w:ind w:right="204"/>
        <w:rPr>
          <w:sz w:val="28"/>
          <w:szCs w:val="28"/>
        </w:rPr>
      </w:pPr>
    </w:p>
    <w:p w14:paraId="595F9530" w14:textId="43CBCD52" w:rsidR="006F6328" w:rsidRPr="002B047D" w:rsidRDefault="0011284A" w:rsidP="002B047D">
      <w:pPr>
        <w:adjustRightInd w:val="0"/>
        <w:jc w:val="center"/>
        <w:rPr>
          <w:b/>
          <w:bCs/>
          <w:sz w:val="24"/>
          <w:szCs w:val="24"/>
        </w:rPr>
      </w:pPr>
      <w:r w:rsidRPr="002B047D">
        <w:rPr>
          <w:b/>
          <w:bCs/>
          <w:sz w:val="24"/>
          <w:szCs w:val="24"/>
        </w:rPr>
        <w:t xml:space="preserve">Согласие </w:t>
      </w:r>
    </w:p>
    <w:p w14:paraId="6A0BBC85" w14:textId="77777777" w:rsidR="002B047D" w:rsidRPr="002B047D" w:rsidRDefault="0011284A" w:rsidP="002B047D">
      <w:pPr>
        <w:adjustRightInd w:val="0"/>
        <w:jc w:val="center"/>
        <w:rPr>
          <w:b/>
          <w:bCs/>
          <w:sz w:val="24"/>
          <w:szCs w:val="24"/>
        </w:rPr>
      </w:pPr>
      <w:r w:rsidRPr="002B047D">
        <w:rPr>
          <w:b/>
          <w:bCs/>
          <w:sz w:val="24"/>
          <w:szCs w:val="24"/>
        </w:rPr>
        <w:t xml:space="preserve">на обработку персональных данных </w:t>
      </w:r>
    </w:p>
    <w:p w14:paraId="42EB26BB" w14:textId="5F4C31C1" w:rsidR="006F6328" w:rsidRPr="002B047D" w:rsidRDefault="0011284A" w:rsidP="002B047D">
      <w:pPr>
        <w:adjustRightInd w:val="0"/>
        <w:jc w:val="center"/>
        <w:rPr>
          <w:bCs/>
          <w:sz w:val="24"/>
          <w:szCs w:val="24"/>
        </w:rPr>
      </w:pPr>
      <w:r w:rsidRPr="002B047D">
        <w:rPr>
          <w:bCs/>
          <w:sz w:val="24"/>
          <w:szCs w:val="24"/>
        </w:rPr>
        <w:t>(оформляется в случаях, когда таковое требуется)</w:t>
      </w:r>
    </w:p>
    <w:p w14:paraId="5239BB09" w14:textId="77777777" w:rsidR="006F6328" w:rsidRPr="002B047D" w:rsidRDefault="0011284A" w:rsidP="002B047D">
      <w:pPr>
        <w:adjustRightInd w:val="0"/>
        <w:jc w:val="both"/>
        <w:rPr>
          <w:color w:val="000000"/>
          <w:sz w:val="24"/>
          <w:szCs w:val="24"/>
        </w:rPr>
      </w:pPr>
      <w:bookmarkStart w:id="2" w:name="455"/>
      <w:bookmarkEnd w:id="2"/>
      <w:r w:rsidRPr="002B047D">
        <w:rPr>
          <w:sz w:val="24"/>
          <w:szCs w:val="24"/>
        </w:rPr>
        <w:t> </w:t>
      </w:r>
    </w:p>
    <w:tbl>
      <w:tblPr>
        <w:tblW w:w="9516" w:type="dxa"/>
        <w:tblInd w:w="-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6"/>
      </w:tblGrid>
      <w:tr w:rsidR="006F6328" w:rsidRPr="002B047D" w14:paraId="3DD261FC" w14:textId="77777777">
        <w:tc>
          <w:tcPr>
            <w:tcW w:w="951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91FB7" w14:textId="77777777" w:rsidR="006F6328" w:rsidRPr="002B047D" w:rsidRDefault="0011284A">
            <w:pPr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B047D">
              <w:rPr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</w:t>
            </w:r>
          </w:p>
        </w:tc>
      </w:tr>
      <w:tr w:rsidR="006F6328" w:rsidRPr="002B047D" w14:paraId="374ABFA9" w14:textId="77777777">
        <w:tc>
          <w:tcPr>
            <w:tcW w:w="951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5C45B" w14:textId="66C30A6A" w:rsidR="006F6328" w:rsidRPr="002B047D" w:rsidRDefault="0011284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B047D">
              <w:rPr>
                <w:color w:val="000000"/>
                <w:sz w:val="24"/>
                <w:szCs w:val="24"/>
              </w:rPr>
              <w:t>____________________________________________________________</w:t>
            </w:r>
            <w:r w:rsidR="002B047D">
              <w:rPr>
                <w:color w:val="000000"/>
                <w:sz w:val="24"/>
                <w:szCs w:val="24"/>
              </w:rPr>
              <w:t>___________</w:t>
            </w:r>
            <w:r w:rsidRPr="002B047D">
              <w:rPr>
                <w:color w:val="000000"/>
                <w:sz w:val="24"/>
                <w:szCs w:val="24"/>
              </w:rPr>
              <w:t>_______</w:t>
            </w:r>
          </w:p>
        </w:tc>
      </w:tr>
      <w:tr w:rsidR="006F6328" w:rsidRPr="002B047D" w14:paraId="64221809" w14:textId="77777777">
        <w:tc>
          <w:tcPr>
            <w:tcW w:w="951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77FC0" w14:textId="77777777" w:rsidR="006F6328" w:rsidRPr="002B047D" w:rsidRDefault="0011284A">
            <w:pPr>
              <w:adjustRightInd w:val="0"/>
              <w:ind w:firstLine="70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B047D">
              <w:rPr>
                <w:i/>
                <w:iCs/>
                <w:color w:val="000000"/>
                <w:sz w:val="24"/>
                <w:szCs w:val="24"/>
              </w:rPr>
              <w:t>(дата рождения, идентификационный номер (при отсутствии – номер документа, удостоверяющего личность))</w:t>
            </w:r>
          </w:p>
          <w:p w14:paraId="39DCBBEC" w14:textId="77777777" w:rsidR="006F6328" w:rsidRPr="002B047D" w:rsidRDefault="006F6328">
            <w:pPr>
              <w:adjustRightInd w:val="0"/>
              <w:ind w:firstLine="664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B01002B" w14:textId="35E10880" w:rsidR="006F6328" w:rsidRPr="002B047D" w:rsidRDefault="0011284A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4"/>
          <w:szCs w:val="24"/>
        </w:rPr>
      </w:pPr>
      <w:bookmarkStart w:id="3" w:name="461"/>
      <w:bookmarkEnd w:id="3"/>
      <w:r w:rsidRPr="002B047D">
        <w:rPr>
          <w:color w:val="000000"/>
          <w:sz w:val="24"/>
          <w:szCs w:val="24"/>
        </w:rPr>
        <w:t>В соответствии со статьёй 5 Закона Республики Беларусь от 7 мая 2021 г. № 99-З (ред. №175-З от 01.06.2022) «О защите персональных данных»</w:t>
      </w:r>
      <w:r w:rsidRPr="002B047D">
        <w:rPr>
          <w:sz w:val="24"/>
          <w:szCs w:val="24"/>
        </w:rPr>
        <w:t xml:space="preserve"> </w:t>
      </w:r>
      <w:r w:rsidRPr="002B047D">
        <w:rPr>
          <w:color w:val="000000"/>
          <w:sz w:val="24"/>
          <w:szCs w:val="24"/>
        </w:rPr>
        <w:t>даю согласие учреждению здравоохранения «</w:t>
      </w:r>
      <w:r w:rsidR="00EF7A09" w:rsidRPr="002B047D">
        <w:rPr>
          <w:color w:val="000000"/>
          <w:sz w:val="24"/>
          <w:szCs w:val="24"/>
        </w:rPr>
        <w:t>Могилевский областной лечебно-диагностический центр</w:t>
      </w:r>
      <w:r w:rsidRPr="002B047D">
        <w:rPr>
          <w:color w:val="000000"/>
          <w:sz w:val="24"/>
          <w:szCs w:val="24"/>
        </w:rPr>
        <w:t>» на обработку моих персональных данных:</w:t>
      </w:r>
    </w:p>
    <w:p w14:paraId="40701E81" w14:textId="77777777" w:rsidR="006F6328" w:rsidRPr="002B047D" w:rsidRDefault="006F6328">
      <w:pPr>
        <w:adjustRightInd w:val="0"/>
        <w:ind w:firstLine="44"/>
        <w:rPr>
          <w:color w:val="000000"/>
          <w:sz w:val="24"/>
          <w:szCs w:val="24"/>
        </w:rPr>
      </w:pPr>
    </w:p>
    <w:p w14:paraId="284F0D23" w14:textId="56620338" w:rsidR="006F6328" w:rsidRPr="002B047D" w:rsidRDefault="0011284A">
      <w:pPr>
        <w:adjustRightInd w:val="0"/>
        <w:rPr>
          <w:color w:val="000000"/>
          <w:sz w:val="24"/>
          <w:szCs w:val="24"/>
          <w:lang w:val="en-US"/>
        </w:rPr>
      </w:pPr>
      <w:r w:rsidRPr="002B047D">
        <w:rPr>
          <w:bCs/>
          <w:color w:val="000000"/>
          <w:sz w:val="24"/>
          <w:szCs w:val="24"/>
        </w:rPr>
        <w:t>Цель           ______________</w:t>
      </w:r>
      <w:r w:rsidRPr="002B047D">
        <w:rPr>
          <w:color w:val="000000"/>
          <w:sz w:val="24"/>
          <w:szCs w:val="24"/>
        </w:rPr>
        <w:t>___________________________________________</w:t>
      </w:r>
      <w:r w:rsidRPr="002B047D">
        <w:rPr>
          <w:color w:val="000000"/>
          <w:sz w:val="24"/>
          <w:szCs w:val="24"/>
          <w:lang w:val="en-US"/>
        </w:rPr>
        <w:t>___________________________________________________</w:t>
      </w:r>
      <w:r w:rsidR="002B047D">
        <w:rPr>
          <w:color w:val="000000"/>
          <w:sz w:val="24"/>
          <w:szCs w:val="24"/>
        </w:rPr>
        <w:t>____________________</w:t>
      </w:r>
      <w:r w:rsidRPr="002B047D">
        <w:rPr>
          <w:color w:val="000000"/>
          <w:sz w:val="24"/>
          <w:szCs w:val="24"/>
          <w:lang w:val="en-US"/>
        </w:rPr>
        <w:t>_______</w:t>
      </w:r>
    </w:p>
    <w:tbl>
      <w:tblPr>
        <w:tblStyle w:val="1"/>
        <w:tblpPr w:leftFromText="180" w:rightFromText="180" w:vertAnchor="text" w:horzAnchor="page" w:tblpX="8581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1400"/>
        <w:gridCol w:w="1400"/>
      </w:tblGrid>
      <w:tr w:rsidR="006F6328" w:rsidRPr="002B047D" w14:paraId="77C5EA17" w14:textId="77777777">
        <w:trPr>
          <w:trHeight w:val="1474"/>
        </w:trPr>
        <w:tc>
          <w:tcPr>
            <w:tcW w:w="1400" w:type="dxa"/>
          </w:tcPr>
          <w:p w14:paraId="7BB7BC1F" w14:textId="77777777" w:rsidR="006F6328" w:rsidRPr="002B047D" w:rsidRDefault="006F6328">
            <w:pPr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14:paraId="52B8EB3F" w14:textId="77777777" w:rsidR="006F6328" w:rsidRPr="002B047D" w:rsidRDefault="0011284A">
            <w:pPr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</w:rPr>
            </w:pPr>
            <w:r w:rsidRPr="002B047D">
              <w:rPr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400" w:type="dxa"/>
          </w:tcPr>
          <w:p w14:paraId="1B259EA4" w14:textId="77777777" w:rsidR="006F6328" w:rsidRPr="002B047D" w:rsidRDefault="0011284A">
            <w:pPr>
              <w:adjustRightInd w:val="0"/>
              <w:spacing w:after="160" w:line="25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047D">
              <w:rPr>
                <w:bCs/>
                <w:color w:val="000000"/>
                <w:sz w:val="24"/>
                <w:szCs w:val="24"/>
              </w:rPr>
              <w:t>Не</w:t>
            </w:r>
          </w:p>
          <w:p w14:paraId="0D43A963" w14:textId="77777777" w:rsidR="006F6328" w:rsidRPr="002B047D" w:rsidRDefault="0011284A">
            <w:pPr>
              <w:adjustRightInd w:val="0"/>
              <w:spacing w:after="160" w:line="25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047D">
              <w:rPr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6F6328" w:rsidRPr="002B047D" w14:paraId="632C001F" w14:textId="77777777">
        <w:trPr>
          <w:trHeight w:val="896"/>
        </w:trPr>
        <w:tc>
          <w:tcPr>
            <w:tcW w:w="1400" w:type="dxa"/>
          </w:tcPr>
          <w:p w14:paraId="7EB27E38" w14:textId="77777777" w:rsidR="006F6328" w:rsidRPr="002B047D" w:rsidRDefault="006F6328">
            <w:pPr>
              <w:adjustRightInd w:val="0"/>
              <w:spacing w:after="160" w:line="259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0A132F1" w14:textId="77777777" w:rsidR="006F6328" w:rsidRPr="002B047D" w:rsidRDefault="006F6328">
            <w:pPr>
              <w:adjustRightInd w:val="0"/>
              <w:spacing w:after="160" w:line="259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2A0D846C" w14:textId="77777777" w:rsidR="006F6328" w:rsidRPr="002B047D" w:rsidRDefault="0011284A">
      <w:pPr>
        <w:adjustRightInd w:val="0"/>
        <w:ind w:firstLine="44"/>
        <w:jc w:val="center"/>
        <w:rPr>
          <w:i/>
          <w:iCs/>
          <w:color w:val="000000"/>
          <w:sz w:val="24"/>
          <w:szCs w:val="24"/>
        </w:rPr>
      </w:pPr>
      <w:r w:rsidRPr="002B047D">
        <w:rPr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639DF0EF" w14:textId="77777777" w:rsidR="006F6328" w:rsidRPr="002B047D" w:rsidRDefault="006F6328">
      <w:pPr>
        <w:adjustRightInd w:val="0"/>
        <w:rPr>
          <w:bCs/>
          <w:color w:val="000000"/>
          <w:sz w:val="24"/>
          <w:szCs w:val="24"/>
        </w:rPr>
      </w:pPr>
    </w:p>
    <w:p w14:paraId="3D30E887" w14:textId="09227029" w:rsidR="006F6328" w:rsidRPr="002B047D" w:rsidRDefault="0011284A">
      <w:pPr>
        <w:adjustRightInd w:val="0"/>
        <w:rPr>
          <w:color w:val="000000"/>
          <w:sz w:val="24"/>
          <w:szCs w:val="24"/>
        </w:rPr>
      </w:pPr>
      <w:r w:rsidRPr="002B047D">
        <w:rPr>
          <w:bCs/>
          <w:color w:val="000000"/>
          <w:sz w:val="24"/>
          <w:szCs w:val="24"/>
        </w:rPr>
        <w:t>Объем</w:t>
      </w:r>
      <w:r w:rsidRPr="002B047D">
        <w:rPr>
          <w:color w:val="000000"/>
          <w:sz w:val="24"/>
          <w:szCs w:val="24"/>
        </w:rPr>
        <w:t>: ____________________________________________</w:t>
      </w:r>
      <w:r w:rsidR="002B047D">
        <w:rPr>
          <w:color w:val="000000"/>
          <w:sz w:val="24"/>
          <w:szCs w:val="24"/>
        </w:rPr>
        <w:t>__</w:t>
      </w:r>
      <w:r w:rsidRPr="002B047D">
        <w:rPr>
          <w:color w:val="000000"/>
          <w:sz w:val="24"/>
          <w:szCs w:val="24"/>
        </w:rPr>
        <w:t>__</w:t>
      </w:r>
    </w:p>
    <w:p w14:paraId="18554582" w14:textId="09358F31" w:rsidR="006F6328" w:rsidRPr="002B047D" w:rsidRDefault="0011284A">
      <w:pPr>
        <w:adjustRightInd w:val="0"/>
        <w:rPr>
          <w:color w:val="000000"/>
          <w:sz w:val="24"/>
          <w:szCs w:val="24"/>
          <w:lang w:val="en-US"/>
        </w:rPr>
      </w:pPr>
      <w:r w:rsidRPr="002B047D">
        <w:rPr>
          <w:color w:val="000000"/>
          <w:sz w:val="24"/>
          <w:szCs w:val="24"/>
          <w:lang w:val="en-US"/>
        </w:rPr>
        <w:t>_____________________________________________</w:t>
      </w:r>
      <w:r w:rsidR="002B047D">
        <w:rPr>
          <w:color w:val="000000"/>
          <w:sz w:val="24"/>
          <w:szCs w:val="24"/>
        </w:rPr>
        <w:t>_________</w:t>
      </w:r>
      <w:r w:rsidRPr="002B047D">
        <w:rPr>
          <w:color w:val="000000"/>
          <w:sz w:val="24"/>
          <w:szCs w:val="24"/>
          <w:lang w:val="en-US"/>
        </w:rPr>
        <w:t>_</w:t>
      </w:r>
    </w:p>
    <w:p w14:paraId="1A584420" w14:textId="77777777" w:rsidR="006F6328" w:rsidRPr="002B047D" w:rsidRDefault="0011284A">
      <w:pPr>
        <w:adjustRightInd w:val="0"/>
        <w:ind w:firstLine="44"/>
        <w:jc w:val="center"/>
        <w:rPr>
          <w:i/>
          <w:iCs/>
          <w:color w:val="000000"/>
          <w:sz w:val="24"/>
          <w:szCs w:val="24"/>
        </w:rPr>
      </w:pPr>
      <w:r w:rsidRPr="002B047D">
        <w:rPr>
          <w:i/>
          <w:iCs/>
          <w:color w:val="000000"/>
          <w:sz w:val="24"/>
          <w:szCs w:val="24"/>
        </w:rPr>
        <w:t>(перечень персональных данных, на обработку которых даётся согласие)</w:t>
      </w:r>
    </w:p>
    <w:p w14:paraId="473A466F" w14:textId="77777777" w:rsidR="006F6328" w:rsidRPr="002B047D" w:rsidRDefault="006F6328">
      <w:pPr>
        <w:adjustRightInd w:val="0"/>
        <w:ind w:firstLine="44"/>
        <w:rPr>
          <w:b/>
          <w:bCs/>
          <w:color w:val="000000"/>
          <w:sz w:val="24"/>
          <w:szCs w:val="24"/>
        </w:rPr>
      </w:pPr>
    </w:p>
    <w:p w14:paraId="21ACDCC1" w14:textId="77777777" w:rsidR="006F6328" w:rsidRPr="002B047D" w:rsidRDefault="006F6328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7F9D9613" w14:textId="77777777" w:rsidR="006F6328" w:rsidRPr="002B047D" w:rsidRDefault="0011284A">
      <w:pPr>
        <w:adjustRightInd w:val="0"/>
        <w:ind w:firstLine="44"/>
        <w:rPr>
          <w:color w:val="000000"/>
          <w:sz w:val="24"/>
          <w:szCs w:val="24"/>
        </w:rPr>
      </w:pPr>
      <w:r w:rsidRPr="002B047D">
        <w:rPr>
          <w:bCs/>
          <w:color w:val="000000"/>
          <w:sz w:val="24"/>
          <w:szCs w:val="24"/>
        </w:rPr>
        <w:t>Информация об уполномоченных лицах</w:t>
      </w:r>
      <w:r w:rsidRPr="002B047D">
        <w:rPr>
          <w:color w:val="000000"/>
          <w:sz w:val="24"/>
          <w:szCs w:val="24"/>
        </w:rPr>
        <w:t xml:space="preserve">: </w:t>
      </w:r>
    </w:p>
    <w:p w14:paraId="5B935F6C" w14:textId="63736683" w:rsidR="006F6328" w:rsidRPr="002B047D" w:rsidRDefault="0011284A">
      <w:pPr>
        <w:adjustRightInd w:val="0"/>
        <w:ind w:firstLine="44"/>
        <w:jc w:val="both"/>
        <w:rPr>
          <w:color w:val="000000"/>
          <w:sz w:val="24"/>
          <w:szCs w:val="24"/>
        </w:rPr>
      </w:pPr>
      <w:r w:rsidRPr="002B047D">
        <w:rPr>
          <w:color w:val="000000"/>
          <w:sz w:val="24"/>
          <w:szCs w:val="24"/>
        </w:rPr>
        <w:t>__________________________________________________</w:t>
      </w:r>
      <w:r w:rsidR="002B047D">
        <w:rPr>
          <w:color w:val="000000"/>
          <w:sz w:val="24"/>
          <w:szCs w:val="24"/>
        </w:rPr>
        <w:t>______________</w:t>
      </w:r>
      <w:r w:rsidRPr="002B047D">
        <w:rPr>
          <w:color w:val="000000"/>
          <w:sz w:val="24"/>
          <w:szCs w:val="24"/>
        </w:rPr>
        <w:t>________________</w:t>
      </w:r>
    </w:p>
    <w:p w14:paraId="3FC08A47" w14:textId="77777777" w:rsidR="006F6328" w:rsidRPr="002B047D" w:rsidRDefault="0011284A">
      <w:pPr>
        <w:adjustRightInd w:val="0"/>
        <w:ind w:firstLine="44"/>
        <w:jc w:val="center"/>
        <w:rPr>
          <w:i/>
          <w:iCs/>
          <w:color w:val="000000"/>
          <w:sz w:val="24"/>
          <w:szCs w:val="24"/>
        </w:rPr>
      </w:pPr>
      <w:r w:rsidRPr="002B047D">
        <w:rPr>
          <w:i/>
          <w:iCs/>
          <w:color w:val="000000"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588589AD" w14:textId="77777777" w:rsidR="006F6328" w:rsidRPr="002B047D" w:rsidRDefault="006F6328">
      <w:pPr>
        <w:adjustRightInd w:val="0"/>
        <w:ind w:firstLine="44"/>
        <w:rPr>
          <w:color w:val="000000"/>
          <w:sz w:val="24"/>
          <w:szCs w:val="24"/>
        </w:rPr>
      </w:pPr>
    </w:p>
    <w:p w14:paraId="15FFA16B" w14:textId="5D309FE8" w:rsidR="006F6328" w:rsidRPr="002B047D" w:rsidRDefault="0011284A">
      <w:pPr>
        <w:adjustRightInd w:val="0"/>
        <w:ind w:firstLine="44"/>
        <w:rPr>
          <w:color w:val="000000"/>
          <w:sz w:val="24"/>
          <w:szCs w:val="24"/>
        </w:rPr>
      </w:pPr>
      <w:r w:rsidRPr="002B047D">
        <w:rPr>
          <w:bCs/>
          <w:color w:val="000000"/>
          <w:sz w:val="24"/>
          <w:szCs w:val="24"/>
        </w:rPr>
        <w:t>Срок согласия</w:t>
      </w:r>
      <w:r w:rsidRPr="002B047D">
        <w:rPr>
          <w:color w:val="000000"/>
          <w:sz w:val="24"/>
          <w:szCs w:val="24"/>
        </w:rPr>
        <w:t xml:space="preserve"> _________________________________________</w:t>
      </w:r>
      <w:r w:rsidR="002B047D">
        <w:rPr>
          <w:color w:val="000000"/>
          <w:sz w:val="24"/>
          <w:szCs w:val="24"/>
        </w:rPr>
        <w:t>__</w:t>
      </w:r>
      <w:r w:rsidRPr="002B047D">
        <w:rPr>
          <w:color w:val="000000"/>
          <w:sz w:val="24"/>
          <w:szCs w:val="24"/>
        </w:rPr>
        <w:t>_________________________</w:t>
      </w:r>
    </w:p>
    <w:p w14:paraId="0AE04B1C" w14:textId="77777777" w:rsidR="006F6328" w:rsidRPr="002B047D" w:rsidRDefault="0011284A">
      <w:pPr>
        <w:adjustRightInd w:val="0"/>
        <w:ind w:firstLine="44"/>
        <w:jc w:val="center"/>
        <w:rPr>
          <w:i/>
          <w:iCs/>
          <w:color w:val="000000"/>
          <w:sz w:val="24"/>
          <w:szCs w:val="24"/>
        </w:rPr>
      </w:pPr>
      <w:r w:rsidRPr="002B047D">
        <w:rPr>
          <w:i/>
          <w:iCs/>
          <w:color w:val="000000"/>
          <w:sz w:val="24"/>
          <w:szCs w:val="24"/>
        </w:rPr>
        <w:t>(срок, на который предоставляется согласие)</w:t>
      </w:r>
    </w:p>
    <w:p w14:paraId="59AE1E5A" w14:textId="77777777" w:rsidR="006F6328" w:rsidRPr="002B047D" w:rsidRDefault="0011284A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2B047D">
        <w:rPr>
          <w:color w:val="000000"/>
          <w:sz w:val="24"/>
          <w:szCs w:val="24"/>
        </w:rPr>
        <w:t>Мне разъяснены права, связанные с обработкой персональных данных, механизм их реализации прав, а также последствия дачи мною согласия или отказа в даче такого согласия</w:t>
      </w:r>
      <w:bookmarkStart w:id="4" w:name="471"/>
      <w:bookmarkEnd w:id="4"/>
      <w:r w:rsidRPr="002B047D">
        <w:rPr>
          <w:color w:val="000000"/>
          <w:sz w:val="24"/>
          <w:szCs w:val="24"/>
        </w:rPr>
        <w:t>.</w:t>
      </w:r>
    </w:p>
    <w:p w14:paraId="07CF50D8" w14:textId="77777777" w:rsidR="006F6328" w:rsidRPr="002B047D" w:rsidRDefault="006F6328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6F6328" w:rsidRPr="002B047D" w14:paraId="13C3D68C" w14:textId="77777777">
        <w:tc>
          <w:tcPr>
            <w:tcW w:w="4395" w:type="dxa"/>
          </w:tcPr>
          <w:p w14:paraId="375D2265" w14:textId="77777777" w:rsidR="006F6328" w:rsidRPr="002B047D" w:rsidRDefault="0011284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B047D">
              <w:rPr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906" w:type="dxa"/>
          </w:tcPr>
          <w:p w14:paraId="0AFD51D0" w14:textId="77777777" w:rsidR="006F6328" w:rsidRPr="002B047D" w:rsidRDefault="0011284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B047D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60" w:type="dxa"/>
          </w:tcPr>
          <w:p w14:paraId="3338593A" w14:textId="77777777" w:rsidR="006F6328" w:rsidRPr="002B047D" w:rsidRDefault="006F632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52E1088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733CE4BB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021FC409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17B0488A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60DBA39C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65208178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2B13C4B8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306E7E71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19F5865A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7B2FE13D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76E0EA5A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2D8B6F04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592EAAB8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6E582C82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47B064FF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551F6885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30F9A703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7488D8C1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40F06CEF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628FDA60" w14:textId="77777777" w:rsidR="00B86B9A" w:rsidRDefault="00B86B9A" w:rsidP="00E0508A">
      <w:pPr>
        <w:pStyle w:val="af"/>
        <w:spacing w:before="0" w:beforeAutospacing="0" w:after="0" w:afterAutospacing="0" w:line="240" w:lineRule="exact"/>
        <w:ind w:left="5529"/>
      </w:pPr>
    </w:p>
    <w:p w14:paraId="274F8B25" w14:textId="77777777" w:rsidR="00E0508A" w:rsidRDefault="00E0508A" w:rsidP="00E0508A">
      <w:pPr>
        <w:pStyle w:val="af"/>
        <w:spacing w:before="0" w:beforeAutospacing="0" w:after="0" w:afterAutospacing="0" w:line="240" w:lineRule="exact"/>
        <w:ind w:left="5529"/>
      </w:pPr>
      <w:r>
        <w:t xml:space="preserve">Главному врачу </w:t>
      </w:r>
    </w:p>
    <w:p w14:paraId="3199CD6E" w14:textId="77777777" w:rsidR="00E0508A" w:rsidRDefault="00E0508A" w:rsidP="00E0508A">
      <w:pPr>
        <w:pStyle w:val="af"/>
        <w:spacing w:before="0" w:beforeAutospacing="0" w:after="0" w:afterAutospacing="0" w:line="240" w:lineRule="exact"/>
        <w:ind w:left="5529"/>
      </w:pPr>
      <w:r>
        <w:t xml:space="preserve">учреждение здравоохранения </w:t>
      </w:r>
    </w:p>
    <w:p w14:paraId="746ACE46" w14:textId="77777777" w:rsidR="00E0508A" w:rsidRDefault="00E0508A" w:rsidP="00E0508A">
      <w:pPr>
        <w:pStyle w:val="af"/>
        <w:spacing w:before="0" w:beforeAutospacing="0" w:after="0" w:afterAutospacing="0" w:line="240" w:lineRule="exact"/>
        <w:ind w:left="5529"/>
      </w:pPr>
      <w:r>
        <w:t>«Могилевский областной лечебно-диагностический центр»</w:t>
      </w:r>
    </w:p>
    <w:p w14:paraId="4078410D" w14:textId="77777777" w:rsidR="00E0508A" w:rsidRDefault="00E0508A" w:rsidP="00E0508A">
      <w:pPr>
        <w:pStyle w:val="af"/>
        <w:spacing w:before="0" w:beforeAutospacing="0" w:after="0" w:afterAutospacing="0" w:line="240" w:lineRule="exact"/>
        <w:ind w:left="5529"/>
      </w:pPr>
    </w:p>
    <w:p w14:paraId="05B71C0F" w14:textId="2583D402" w:rsidR="00E0508A" w:rsidRDefault="00EC7E88" w:rsidP="00EC7E88">
      <w:pPr>
        <w:pStyle w:val="af"/>
        <w:spacing w:before="0" w:beforeAutospacing="0" w:after="0" w:afterAutospacing="0" w:line="240" w:lineRule="exact"/>
        <w:ind w:left="4809" w:firstLine="720"/>
      </w:pPr>
      <w:r>
        <w:t>_________________________________</w:t>
      </w:r>
    </w:p>
    <w:p w14:paraId="3B11A607" w14:textId="77777777" w:rsidR="00EC7E88" w:rsidRDefault="00EC7E88" w:rsidP="00EC7E88">
      <w:pPr>
        <w:pStyle w:val="af"/>
        <w:spacing w:before="0" w:beforeAutospacing="0" w:after="0" w:afterAutospacing="0" w:line="240" w:lineRule="exact"/>
        <w:ind w:left="4809" w:firstLine="720"/>
        <w:jc w:val="center"/>
        <w:rPr>
          <w:rStyle w:val="a4"/>
        </w:rPr>
      </w:pPr>
    </w:p>
    <w:p w14:paraId="5CBC255E" w14:textId="77777777" w:rsidR="00E0508A" w:rsidRDefault="00E0508A" w:rsidP="00E0508A">
      <w:pPr>
        <w:pStyle w:val="af"/>
        <w:spacing w:before="0" w:beforeAutospacing="0" w:after="0" w:afterAutospacing="0"/>
        <w:jc w:val="center"/>
      </w:pPr>
      <w:r>
        <w:rPr>
          <w:rStyle w:val="a4"/>
        </w:rPr>
        <w:t>Заявление субъекта персональных данных</w:t>
      </w:r>
    </w:p>
    <w:p w14:paraId="38F270A6" w14:textId="77777777" w:rsidR="00E0508A" w:rsidRDefault="00E0508A" w:rsidP="00E0508A">
      <w:pPr>
        <w:pStyle w:val="af"/>
        <w:spacing w:before="0" w:beforeAutospacing="0" w:after="0" w:afterAutospacing="0"/>
      </w:pPr>
      <w:r>
        <w:t>Я, ___________________________________________________________________________,</w:t>
      </w:r>
    </w:p>
    <w:p w14:paraId="47D8608E" w14:textId="77777777" w:rsidR="00E0508A" w:rsidRPr="00BF3A5D" w:rsidRDefault="00E0508A" w:rsidP="00E0508A">
      <w:pPr>
        <w:pStyle w:val="af"/>
        <w:spacing w:after="0" w:afterAutospacing="0"/>
        <w:rPr>
          <w:sz w:val="20"/>
          <w:szCs w:val="20"/>
        </w:rPr>
      </w:pPr>
      <w:r w:rsidRPr="00BF3A5D">
        <w:rPr>
          <w:sz w:val="20"/>
          <w:szCs w:val="20"/>
        </w:rPr>
        <w:t> (фамилия, собственное имя, отчество (если таковое имеется)</w:t>
      </w:r>
    </w:p>
    <w:p w14:paraId="52FCEFAB" w14:textId="77777777" w:rsidR="00E0508A" w:rsidRDefault="00E0508A" w:rsidP="00E0508A">
      <w:pPr>
        <w:pStyle w:val="af"/>
        <w:spacing w:before="0" w:beforeAutospacing="0" w:after="0" w:afterAutospacing="0"/>
      </w:pPr>
      <w:r>
        <w:t>дата рождения ________________________________________________________________</w:t>
      </w:r>
    </w:p>
    <w:p w14:paraId="4C8342EB" w14:textId="77777777" w:rsidR="00E0508A" w:rsidRDefault="00E0508A" w:rsidP="00E0508A">
      <w:pPr>
        <w:pStyle w:val="af"/>
        <w:spacing w:before="0" w:beforeAutospacing="0" w:after="0" w:afterAutospacing="0"/>
      </w:pPr>
      <w:r>
        <w:t xml:space="preserve">адрес места жительства (места </w:t>
      </w:r>
      <w:proofErr w:type="gramStart"/>
      <w:r>
        <w:t>пребывания)_</w:t>
      </w:r>
      <w:proofErr w:type="gramEnd"/>
      <w:r>
        <w:t>_______________________________________</w:t>
      </w:r>
    </w:p>
    <w:p w14:paraId="62AB1C5E" w14:textId="77777777" w:rsidR="00E0508A" w:rsidRDefault="00E0508A" w:rsidP="00E0508A">
      <w:pPr>
        <w:pStyle w:val="af"/>
        <w:spacing w:before="0" w:beforeAutospacing="0" w:after="0" w:afterAutospacing="0"/>
      </w:pPr>
      <w:r>
        <w:t>_____________________________________________________________________________,</w:t>
      </w:r>
    </w:p>
    <w:p w14:paraId="596C2AAC" w14:textId="77777777" w:rsidR="00E0508A" w:rsidRDefault="00E0508A" w:rsidP="00E0508A">
      <w:pPr>
        <w:pStyle w:val="af"/>
        <w:spacing w:before="0" w:beforeAutospacing="0" w:after="0" w:afterAutospacing="0"/>
      </w:pPr>
      <w:r>
        <w:t>идентификационный номер_____________________________________________________,</w:t>
      </w:r>
    </w:p>
    <w:p w14:paraId="25ADF13C" w14:textId="77777777" w:rsidR="00E0508A" w:rsidRDefault="00E0508A" w:rsidP="00E0508A">
      <w:pPr>
        <w:pStyle w:val="af"/>
      </w:pPr>
      <w:r>
        <w:t>(при отсутствии такого номера - номер 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данных)</w:t>
      </w:r>
    </w:p>
    <w:p w14:paraId="1D0C6217" w14:textId="77777777" w:rsidR="00E0508A" w:rsidRDefault="00E0508A" w:rsidP="00E0508A">
      <w:pPr>
        <w:pStyle w:val="af"/>
      </w:pPr>
      <w:r>
        <w:t>документ, удостоверяющий личность: ____________________________________________</w:t>
      </w:r>
    </w:p>
    <w:p w14:paraId="7F1BD748" w14:textId="77777777" w:rsidR="00E0508A" w:rsidRDefault="00E0508A" w:rsidP="00E0508A">
      <w:pPr>
        <w:pStyle w:val="af"/>
      </w:pPr>
      <w:r>
        <w:t>                          (заполняется, в случае отсутствия идентификационного номера)</w:t>
      </w:r>
    </w:p>
    <w:p w14:paraId="6A1ED792" w14:textId="77777777" w:rsidR="00E0508A" w:rsidRDefault="00E0508A" w:rsidP="00E0508A">
      <w:pPr>
        <w:pStyle w:val="af"/>
      </w:pPr>
      <w:r>
        <w:t>серия _______​ номер ___________​ кем выдан ______________________________________</w:t>
      </w:r>
    </w:p>
    <w:p w14:paraId="3C40E3F7" w14:textId="77777777" w:rsidR="00E0508A" w:rsidRDefault="00E0508A" w:rsidP="00E0508A">
      <w:pPr>
        <w:pStyle w:val="af"/>
        <w:spacing w:before="0" w:beforeAutospacing="0" w:after="0" w:afterAutospacing="0"/>
      </w:pPr>
      <w:r>
        <w:t>(заполняется, в случае отсутствия идентификационного номера)</w:t>
      </w:r>
    </w:p>
    <w:p w14:paraId="20765219" w14:textId="77777777" w:rsidR="00E0508A" w:rsidRDefault="00E0508A" w:rsidP="00E0508A">
      <w:pPr>
        <w:pStyle w:val="af"/>
        <w:spacing w:before="0" w:beforeAutospacing="0" w:after="0" w:afterAutospacing="0"/>
      </w:pPr>
      <w:r>
        <w:t>____________________дата выдачи ___​____________________________________________</w:t>
      </w:r>
    </w:p>
    <w:p w14:paraId="76385AFA" w14:textId="77777777" w:rsidR="00E0508A" w:rsidRDefault="00E0508A" w:rsidP="00E0508A">
      <w:pPr>
        <w:pStyle w:val="af"/>
        <w:spacing w:before="0" w:beforeAutospacing="0" w:after="0" w:afterAutospacing="0"/>
      </w:pPr>
      <w:r>
        <w:t>(заполняется, в случае отсутствия идентификационного номера)</w:t>
      </w:r>
    </w:p>
    <w:p w14:paraId="6B07171D" w14:textId="77777777" w:rsidR="00E0508A" w:rsidRDefault="00E0508A" w:rsidP="00E0508A">
      <w:pPr>
        <w:pStyle w:val="af"/>
        <w:spacing w:before="0" w:beforeAutospacing="0" w:after="0" w:afterAutospacing="0"/>
        <w:jc w:val="both"/>
      </w:pPr>
    </w:p>
    <w:p w14:paraId="0A0E9BC4" w14:textId="77777777" w:rsidR="00E0508A" w:rsidRDefault="00E0508A" w:rsidP="00E0508A">
      <w:pPr>
        <w:pStyle w:val="af"/>
        <w:spacing w:before="0" w:beforeAutospacing="0" w:after="0" w:afterAutospacing="0"/>
        <w:jc w:val="both"/>
      </w:pPr>
      <w:r>
        <w:t xml:space="preserve">в соответствии с Законом Республики Беларусь от 07.05.2021 N 99-З "О защите персональных данных" _________________________________________________________ </w:t>
      </w:r>
      <w:r>
        <w:rPr>
          <w:rStyle w:val="a4"/>
        </w:rPr>
        <w:t>_____________________________________________________________________________</w:t>
      </w:r>
    </w:p>
    <w:p w14:paraId="6D7A54CA" w14:textId="77777777" w:rsidR="00E0508A" w:rsidRDefault="00E0508A" w:rsidP="00E0508A">
      <w:pPr>
        <w:pStyle w:val="af"/>
        <w:spacing w:before="0" w:beforeAutospacing="0" w:after="0" w:afterAutospacing="0"/>
        <w:jc w:val="both"/>
      </w:pPr>
      <w:r>
        <w:rPr>
          <w:rStyle w:val="a4"/>
        </w:rPr>
        <w:t>_____________________________________________________________________________</w:t>
      </w:r>
    </w:p>
    <w:p w14:paraId="0913B821" w14:textId="77777777" w:rsidR="00E0508A" w:rsidRDefault="00E0508A" w:rsidP="00E0508A">
      <w:pPr>
        <w:pStyle w:val="a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548B8F72" w14:textId="77777777" w:rsidR="00E0508A" w:rsidRDefault="00E0508A" w:rsidP="00E0508A">
      <w:pPr>
        <w:pStyle w:val="af"/>
        <w:spacing w:before="0" w:beforeAutospacing="0" w:after="0" w:afterAutospacing="0"/>
        <w:jc w:val="both"/>
      </w:pPr>
      <w:r>
        <w:t> (изложение сути требований (отзыв согласия; получение информации, касающейся обработки своих персональных данных; требование об уточнении персональных данных; получение информации о предоставлении персональных данных третьим лицам; требование прекращения обработки персональных данных; иные, не противоречащие законодательству Республики Беларусь, требования))</w:t>
      </w:r>
    </w:p>
    <w:p w14:paraId="090AF0DE" w14:textId="77777777" w:rsidR="00E0508A" w:rsidRDefault="00E0508A" w:rsidP="00E0508A">
      <w:pPr>
        <w:pStyle w:val="af"/>
        <w:spacing w:before="0" w:beforeAutospacing="0" w:after="0" w:afterAutospacing="0"/>
        <w:jc w:val="both"/>
      </w:pPr>
    </w:p>
    <w:p w14:paraId="03C73012" w14:textId="77777777" w:rsidR="00E0508A" w:rsidRDefault="00E0508A" w:rsidP="00E0508A">
      <w:pPr>
        <w:pStyle w:val="af"/>
        <w:spacing w:before="0" w:beforeAutospacing="0" w:after="0" w:afterAutospacing="0"/>
        <w:jc w:val="both"/>
      </w:pPr>
      <w:r>
        <w:t>____________    ________________________________________________________________</w:t>
      </w:r>
    </w:p>
    <w:p w14:paraId="0B8BD798" w14:textId="77777777" w:rsidR="00E0508A" w:rsidRPr="007F3FCC" w:rsidRDefault="00E0508A" w:rsidP="00E0508A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7F3FCC">
        <w:rPr>
          <w:sz w:val="20"/>
          <w:szCs w:val="20"/>
        </w:rPr>
        <w:t> (</w:t>
      </w:r>
      <w:proofErr w:type="gramStart"/>
      <w:r w:rsidRPr="007F3FCC">
        <w:rPr>
          <w:sz w:val="20"/>
          <w:szCs w:val="20"/>
        </w:rPr>
        <w:t>подпись)   </w:t>
      </w:r>
      <w:proofErr w:type="gramEnd"/>
      <w:r w:rsidRPr="007F3FCC">
        <w:rPr>
          <w:sz w:val="20"/>
          <w:szCs w:val="20"/>
        </w:rPr>
        <w:t>                             (инициалы, фамилия субъекта персональных данных)</w:t>
      </w:r>
    </w:p>
    <w:p w14:paraId="0EDA866A" w14:textId="77777777" w:rsidR="00E0508A" w:rsidRDefault="00E0508A" w:rsidP="00E0508A">
      <w:pPr>
        <w:pStyle w:val="af"/>
        <w:jc w:val="both"/>
      </w:pPr>
      <w:r>
        <w:t>____________    ________________________________________________________________</w:t>
      </w:r>
    </w:p>
    <w:p w14:paraId="706339B7" w14:textId="77777777" w:rsidR="00E0508A" w:rsidRPr="007F3FCC" w:rsidRDefault="00E0508A" w:rsidP="00E0508A">
      <w:pPr>
        <w:pStyle w:val="af"/>
        <w:spacing w:before="0" w:beforeAutospacing="0" w:after="0" w:afterAutospacing="0"/>
        <w:rPr>
          <w:sz w:val="20"/>
          <w:szCs w:val="20"/>
        </w:rPr>
      </w:pPr>
      <w:r w:rsidRPr="007F3FCC">
        <w:rPr>
          <w:sz w:val="20"/>
          <w:szCs w:val="20"/>
        </w:rPr>
        <w:t>  (</w:t>
      </w:r>
      <w:proofErr w:type="gramStart"/>
      <w:r w:rsidRPr="007F3FCC">
        <w:rPr>
          <w:sz w:val="20"/>
          <w:szCs w:val="20"/>
        </w:rPr>
        <w:t>подпись)   </w:t>
      </w:r>
      <w:proofErr w:type="gramEnd"/>
      <w:r w:rsidRPr="007F3FCC">
        <w:rPr>
          <w:sz w:val="20"/>
          <w:szCs w:val="20"/>
        </w:rPr>
        <w:t>                (инициалы, фамилия работника Оператора, принявшего заявление)</w:t>
      </w:r>
    </w:p>
    <w:p w14:paraId="29AA1DF0" w14:textId="77777777" w:rsidR="00E0508A" w:rsidRDefault="00E0508A" w:rsidP="00E0508A">
      <w:pPr>
        <w:pStyle w:val="af"/>
      </w:pPr>
      <w:r>
        <w:t>___​ _______________​ 20___​ г.</w:t>
      </w:r>
    </w:p>
    <w:p w14:paraId="1CE3217B" w14:textId="77777777" w:rsidR="00EF7A09" w:rsidRPr="002B047D" w:rsidRDefault="00EF7A09" w:rsidP="00DC022D">
      <w:pPr>
        <w:pStyle w:val="ae"/>
        <w:tabs>
          <w:tab w:val="left" w:pos="1248"/>
        </w:tabs>
        <w:spacing w:before="1"/>
        <w:ind w:left="0" w:right="204" w:firstLine="0"/>
        <w:rPr>
          <w:sz w:val="24"/>
          <w:szCs w:val="24"/>
        </w:rPr>
      </w:pPr>
      <w:bookmarkStart w:id="5" w:name="_GoBack"/>
      <w:bookmarkEnd w:id="5"/>
    </w:p>
    <w:sectPr w:rsidR="00EF7A09" w:rsidRPr="002B047D" w:rsidSect="00CA1F71">
      <w:headerReference w:type="default" r:id="rId9"/>
      <w:pgSz w:w="11910" w:h="16840"/>
      <w:pgMar w:top="1134" w:right="454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BB11B" w14:textId="77777777" w:rsidR="00F26397" w:rsidRDefault="00F26397" w:rsidP="006F6328">
      <w:r>
        <w:separator/>
      </w:r>
    </w:p>
  </w:endnote>
  <w:endnote w:type="continuationSeparator" w:id="0">
    <w:p w14:paraId="2959EA68" w14:textId="77777777" w:rsidR="00F26397" w:rsidRDefault="00F26397" w:rsidP="006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C9D50" w14:textId="77777777" w:rsidR="00F26397" w:rsidRDefault="00F26397" w:rsidP="006F6328">
      <w:r>
        <w:separator/>
      </w:r>
    </w:p>
  </w:footnote>
  <w:footnote w:type="continuationSeparator" w:id="0">
    <w:p w14:paraId="625FC9AA" w14:textId="77777777" w:rsidR="00F26397" w:rsidRDefault="00F26397" w:rsidP="006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3979202"/>
    </w:sdtPr>
    <w:sdtEndPr/>
    <w:sdtContent>
      <w:p w14:paraId="620254E3" w14:textId="77777777" w:rsidR="006F6328" w:rsidRDefault="006F6328">
        <w:pPr>
          <w:pStyle w:val="a7"/>
          <w:jc w:val="center"/>
        </w:pPr>
        <w:r>
          <w:fldChar w:fldCharType="begin"/>
        </w:r>
        <w:r w:rsidR="0011284A">
          <w:instrText>PAGE   \* MERGEFORMAT</w:instrText>
        </w:r>
        <w:r>
          <w:fldChar w:fldCharType="separate"/>
        </w:r>
        <w:r w:rsidR="0010245B">
          <w:rPr>
            <w:noProof/>
          </w:rPr>
          <w:t>8</w:t>
        </w:r>
        <w:r>
          <w:fldChar w:fldCharType="end"/>
        </w:r>
      </w:p>
    </w:sdtContent>
  </w:sdt>
  <w:p w14:paraId="0E7F7D6E" w14:textId="77777777" w:rsidR="006F6328" w:rsidRDefault="006F63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F4D2E"/>
    <w:multiLevelType w:val="hybridMultilevel"/>
    <w:tmpl w:val="BFD6F0B0"/>
    <w:lvl w:ilvl="0" w:tplc="A5C04DBE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48"/>
    <w:rsid w:val="000048BC"/>
    <w:rsid w:val="0007549E"/>
    <w:rsid w:val="00086E28"/>
    <w:rsid w:val="000C4B9F"/>
    <w:rsid w:val="000C7A0C"/>
    <w:rsid w:val="0010245B"/>
    <w:rsid w:val="0011284A"/>
    <w:rsid w:val="00160336"/>
    <w:rsid w:val="00164F68"/>
    <w:rsid w:val="001D729F"/>
    <w:rsid w:val="001E5CDB"/>
    <w:rsid w:val="001F12EF"/>
    <w:rsid w:val="00206818"/>
    <w:rsid w:val="00226CB6"/>
    <w:rsid w:val="00232C34"/>
    <w:rsid w:val="0024704C"/>
    <w:rsid w:val="002505E4"/>
    <w:rsid w:val="00254F04"/>
    <w:rsid w:val="00276D2E"/>
    <w:rsid w:val="00291A43"/>
    <w:rsid w:val="002966AD"/>
    <w:rsid w:val="002A2ABE"/>
    <w:rsid w:val="002B047D"/>
    <w:rsid w:val="003160A8"/>
    <w:rsid w:val="0035033B"/>
    <w:rsid w:val="00355D05"/>
    <w:rsid w:val="00397007"/>
    <w:rsid w:val="003B24CC"/>
    <w:rsid w:val="0043375F"/>
    <w:rsid w:val="004A1EFC"/>
    <w:rsid w:val="004C6A5A"/>
    <w:rsid w:val="0056081D"/>
    <w:rsid w:val="0056328D"/>
    <w:rsid w:val="005646F7"/>
    <w:rsid w:val="00580DCA"/>
    <w:rsid w:val="005B5BF5"/>
    <w:rsid w:val="005E3EBF"/>
    <w:rsid w:val="00614756"/>
    <w:rsid w:val="00643BE4"/>
    <w:rsid w:val="00655C67"/>
    <w:rsid w:val="006B13ED"/>
    <w:rsid w:val="006D10C5"/>
    <w:rsid w:val="006E07B0"/>
    <w:rsid w:val="006F6328"/>
    <w:rsid w:val="007C5043"/>
    <w:rsid w:val="008102DF"/>
    <w:rsid w:val="008126AB"/>
    <w:rsid w:val="00836B0A"/>
    <w:rsid w:val="008424B1"/>
    <w:rsid w:val="00877DA7"/>
    <w:rsid w:val="00892CDF"/>
    <w:rsid w:val="008B66BA"/>
    <w:rsid w:val="008E25B5"/>
    <w:rsid w:val="00916CC3"/>
    <w:rsid w:val="00954490"/>
    <w:rsid w:val="00960945"/>
    <w:rsid w:val="0099681E"/>
    <w:rsid w:val="009E0B30"/>
    <w:rsid w:val="009F3690"/>
    <w:rsid w:val="00A269F7"/>
    <w:rsid w:val="00A60E3D"/>
    <w:rsid w:val="00A84F81"/>
    <w:rsid w:val="00B07588"/>
    <w:rsid w:val="00B232D8"/>
    <w:rsid w:val="00B73E1F"/>
    <w:rsid w:val="00B85AE7"/>
    <w:rsid w:val="00B86B9A"/>
    <w:rsid w:val="00BA51E5"/>
    <w:rsid w:val="00BC42CE"/>
    <w:rsid w:val="00C66469"/>
    <w:rsid w:val="00C85D65"/>
    <w:rsid w:val="00C85F89"/>
    <w:rsid w:val="00C957EB"/>
    <w:rsid w:val="00C96157"/>
    <w:rsid w:val="00CA1F71"/>
    <w:rsid w:val="00CA63C4"/>
    <w:rsid w:val="00CB2437"/>
    <w:rsid w:val="00CC2C34"/>
    <w:rsid w:val="00D264B2"/>
    <w:rsid w:val="00D35A01"/>
    <w:rsid w:val="00D6104E"/>
    <w:rsid w:val="00D6399B"/>
    <w:rsid w:val="00D71F13"/>
    <w:rsid w:val="00D85B2F"/>
    <w:rsid w:val="00D938B6"/>
    <w:rsid w:val="00DC022D"/>
    <w:rsid w:val="00DE4DFC"/>
    <w:rsid w:val="00DE7FCC"/>
    <w:rsid w:val="00E0051B"/>
    <w:rsid w:val="00E0508A"/>
    <w:rsid w:val="00E50760"/>
    <w:rsid w:val="00E62048"/>
    <w:rsid w:val="00EC7E88"/>
    <w:rsid w:val="00EF7A09"/>
    <w:rsid w:val="00F26397"/>
    <w:rsid w:val="00F3691F"/>
    <w:rsid w:val="00F7134C"/>
    <w:rsid w:val="00F72DDE"/>
    <w:rsid w:val="00F73E10"/>
    <w:rsid w:val="00FA0751"/>
    <w:rsid w:val="00FF0C7A"/>
    <w:rsid w:val="07CD2176"/>
    <w:rsid w:val="0A7F7855"/>
    <w:rsid w:val="132D1605"/>
    <w:rsid w:val="141A76F2"/>
    <w:rsid w:val="17376F0B"/>
    <w:rsid w:val="17A019EC"/>
    <w:rsid w:val="19E91510"/>
    <w:rsid w:val="1EAF4004"/>
    <w:rsid w:val="2DCB1BB5"/>
    <w:rsid w:val="32183118"/>
    <w:rsid w:val="3949223D"/>
    <w:rsid w:val="420A23E7"/>
    <w:rsid w:val="48E32D18"/>
    <w:rsid w:val="4ECC76E0"/>
    <w:rsid w:val="590C1384"/>
    <w:rsid w:val="5A096A4A"/>
    <w:rsid w:val="65176A44"/>
    <w:rsid w:val="72D2445E"/>
    <w:rsid w:val="759703E8"/>
    <w:rsid w:val="7CD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17DF4"/>
  <w15:docId w15:val="{93EF35F7-76D6-4EFD-8AF3-E050B3CF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6F6328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F6328"/>
    <w:rPr>
      <w:color w:val="0000FF"/>
      <w:u w:val="single"/>
    </w:rPr>
  </w:style>
  <w:style w:type="character" w:styleId="a4">
    <w:name w:val="Strong"/>
    <w:basedOn w:val="a0"/>
    <w:uiPriority w:val="22"/>
    <w:qFormat/>
    <w:rsid w:val="006F6328"/>
    <w:rPr>
      <w:b/>
      <w:bCs/>
    </w:rPr>
  </w:style>
  <w:style w:type="paragraph" w:styleId="a5">
    <w:name w:val="Balloon Text"/>
    <w:basedOn w:val="a"/>
    <w:link w:val="a6"/>
    <w:qFormat/>
    <w:rsid w:val="006F63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qFormat/>
    <w:rsid w:val="006F6328"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rsid w:val="006F6328"/>
    <w:rPr>
      <w:sz w:val="27"/>
      <w:szCs w:val="27"/>
    </w:rPr>
  </w:style>
  <w:style w:type="paragraph" w:styleId="aa">
    <w:name w:val="Title"/>
    <w:basedOn w:val="a"/>
    <w:uiPriority w:val="1"/>
    <w:qFormat/>
    <w:rsid w:val="006F6328"/>
    <w:pPr>
      <w:spacing w:line="425" w:lineRule="exact"/>
      <w:ind w:left="2201"/>
    </w:pPr>
    <w:rPr>
      <w:sz w:val="39"/>
      <w:szCs w:val="39"/>
    </w:rPr>
  </w:style>
  <w:style w:type="paragraph" w:styleId="ab">
    <w:name w:val="footer"/>
    <w:basedOn w:val="a"/>
    <w:link w:val="ac"/>
    <w:qFormat/>
    <w:rsid w:val="006F6328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39"/>
    <w:qFormat/>
    <w:rsid w:val="006F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F63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6F6328"/>
    <w:pPr>
      <w:ind w:left="185" w:firstLine="561"/>
      <w:jc w:val="both"/>
    </w:pPr>
  </w:style>
  <w:style w:type="paragraph" w:customStyle="1" w:styleId="TableParagraph">
    <w:name w:val="Table Paragraph"/>
    <w:basedOn w:val="a"/>
    <w:uiPriority w:val="1"/>
    <w:qFormat/>
    <w:rsid w:val="006F6328"/>
  </w:style>
  <w:style w:type="character" w:customStyle="1" w:styleId="a8">
    <w:name w:val="Верхний колонтитул Знак"/>
    <w:basedOn w:val="a0"/>
    <w:link w:val="a7"/>
    <w:uiPriority w:val="99"/>
    <w:qFormat/>
    <w:rsid w:val="006F632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qFormat/>
    <w:rsid w:val="006F632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qFormat/>
    <w:rsid w:val="006F6328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uiPriority w:val="39"/>
    <w:qFormat/>
    <w:rsid w:val="006F63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F7A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ord-wrapper">
    <w:name w:val="word-wrapper"/>
    <w:basedOn w:val="a0"/>
    <w:rsid w:val="00A6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odc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SH.MKDC</dc:creator>
  <cp:lastModifiedBy>User</cp:lastModifiedBy>
  <cp:revision>15</cp:revision>
  <cp:lastPrinted>2025-08-15T08:04:00Z</cp:lastPrinted>
  <dcterms:created xsi:type="dcterms:W3CDTF">2025-08-15T08:06:00Z</dcterms:created>
  <dcterms:modified xsi:type="dcterms:W3CDTF">2025-08-15T11:29:00Z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2021-12-03T00:00:00Z</vt:filetime>
  </property>
  <property fmtid="{D5CDD505-2E9C-101B-9397-08002B2CF9AE}" pid="4" name="KSOProductBuildVer">
    <vt:lpwstr>1049-11.2.0.10382</vt:lpwstr>
  </property>
  <property fmtid="{D5CDD505-2E9C-101B-9397-08002B2CF9AE}" pid="5" name="ICV">
    <vt:lpwstr>6731B6A21480490A979CB92FA2D337A2</vt:lpwstr>
  </property>
</Properties>
</file>